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87" w:rsidRPr="00995E3C" w:rsidRDefault="005676F4" w:rsidP="00995E3C">
      <w:pPr>
        <w:pStyle w:val="Prrafodelista"/>
        <w:numPr>
          <w:ilvl w:val="0"/>
          <w:numId w:val="5"/>
        </w:numPr>
        <w:spacing w:before="100" w:beforeAutospacing="1" w:after="180" w:line="240" w:lineRule="auto"/>
        <w:jc w:val="both"/>
        <w:rPr>
          <w:rFonts w:eastAsia="Times New Roman" w:cs="Times New Roman"/>
          <w:color w:val="333333"/>
          <w:sz w:val="24"/>
          <w:szCs w:val="24"/>
          <w:lang w:eastAsia="es-ES"/>
        </w:rPr>
      </w:pPr>
      <w:r w:rsidRPr="00995E3C">
        <w:rPr>
          <w:rFonts w:eastAsia="Times New Roman" w:cs="Times New Roman"/>
          <w:color w:val="333333"/>
          <w:sz w:val="24"/>
          <w:szCs w:val="24"/>
          <w:lang w:eastAsia="es-ES"/>
        </w:rPr>
        <w:t xml:space="preserve">En Lituania el servicio de atención </w:t>
      </w:r>
      <w:r w:rsidR="00A20FAC" w:rsidRPr="00995E3C">
        <w:rPr>
          <w:rFonts w:eastAsia="Times New Roman" w:cs="Times New Roman"/>
          <w:color w:val="333333"/>
          <w:sz w:val="24"/>
          <w:szCs w:val="24"/>
          <w:lang w:eastAsia="es-ES"/>
        </w:rPr>
        <w:t xml:space="preserve"> a personas víctimas de vio</w:t>
      </w:r>
      <w:r w:rsidRPr="00995E3C">
        <w:rPr>
          <w:rFonts w:eastAsia="Times New Roman" w:cs="Times New Roman"/>
          <w:color w:val="333333"/>
          <w:sz w:val="24"/>
          <w:szCs w:val="24"/>
          <w:lang w:eastAsia="es-ES"/>
        </w:rPr>
        <w:t>lencia de género se presta a t</w:t>
      </w:r>
      <w:r w:rsidR="006F009C">
        <w:rPr>
          <w:rFonts w:eastAsia="Times New Roman" w:cs="Times New Roman"/>
          <w:color w:val="333333"/>
          <w:sz w:val="24"/>
          <w:szCs w:val="24"/>
          <w:lang w:eastAsia="es-ES"/>
        </w:rPr>
        <w:t>ravés de Organismos privados con financiación pública</w:t>
      </w:r>
      <w:r w:rsidRPr="00995E3C">
        <w:rPr>
          <w:rFonts w:eastAsia="Times New Roman" w:cs="Times New Roman"/>
          <w:color w:val="333333"/>
          <w:sz w:val="24"/>
          <w:szCs w:val="24"/>
          <w:lang w:eastAsia="es-ES"/>
        </w:rPr>
        <w:t xml:space="preserve"> y </w:t>
      </w:r>
      <w:proofErr w:type="spellStart"/>
      <w:r w:rsidR="00A20FAC" w:rsidRPr="00995E3C">
        <w:rPr>
          <w:rFonts w:eastAsia="Times New Roman" w:cs="Times New Roman"/>
          <w:color w:val="333333"/>
          <w:sz w:val="24"/>
          <w:szCs w:val="24"/>
          <w:lang w:eastAsia="es-ES"/>
        </w:rPr>
        <w:t>ONGs</w:t>
      </w:r>
      <w:proofErr w:type="spellEnd"/>
      <w:r w:rsidR="00A20FAC" w:rsidRPr="00995E3C">
        <w:rPr>
          <w:rFonts w:eastAsia="Times New Roman" w:cs="Times New Roman"/>
          <w:color w:val="333333"/>
          <w:sz w:val="24"/>
          <w:szCs w:val="24"/>
          <w:lang w:eastAsia="es-ES"/>
        </w:rPr>
        <w:t>, especial</w:t>
      </w:r>
      <w:r w:rsidRPr="00995E3C">
        <w:rPr>
          <w:rFonts w:eastAsia="Times New Roman" w:cs="Times New Roman"/>
          <w:color w:val="333333"/>
          <w:sz w:val="24"/>
          <w:szCs w:val="24"/>
          <w:lang w:eastAsia="es-ES"/>
        </w:rPr>
        <w:t>mente a través de centros municipales</w:t>
      </w:r>
      <w:r w:rsidR="00A20FAC" w:rsidRPr="00995E3C">
        <w:rPr>
          <w:rFonts w:eastAsia="Times New Roman" w:cs="Times New Roman"/>
          <w:color w:val="333333"/>
          <w:sz w:val="24"/>
          <w:szCs w:val="24"/>
          <w:lang w:eastAsia="es-ES"/>
        </w:rPr>
        <w:t xml:space="preserve">, la mayoría de los cuales cuentan con un </w:t>
      </w:r>
      <w:r w:rsidR="00A20FAC" w:rsidRPr="00995E3C">
        <w:rPr>
          <w:rFonts w:eastAsia="Times New Roman" w:cs="Times New Roman"/>
          <w:b/>
          <w:color w:val="333333"/>
          <w:sz w:val="24"/>
          <w:szCs w:val="24"/>
          <w:lang w:eastAsia="es-ES"/>
        </w:rPr>
        <w:t>Centro Especializado de Asistencia</w:t>
      </w:r>
      <w:r w:rsidR="000B41A3">
        <w:rPr>
          <w:rFonts w:eastAsia="Times New Roman" w:cs="Times New Roman"/>
          <w:color w:val="333333"/>
          <w:sz w:val="24"/>
          <w:szCs w:val="24"/>
          <w:lang w:eastAsia="es-ES"/>
        </w:rPr>
        <w:t xml:space="preserve">. El </w:t>
      </w:r>
      <w:r w:rsidRPr="00995E3C">
        <w:rPr>
          <w:rFonts w:eastAsia="Times New Roman" w:cs="Times New Roman"/>
          <w:color w:val="333333"/>
          <w:sz w:val="24"/>
          <w:szCs w:val="24"/>
          <w:lang w:eastAsia="es-ES"/>
        </w:rPr>
        <w:t>link conteniendo el listado de municipios y</w:t>
      </w:r>
      <w:r w:rsidR="00A20FAC" w:rsidRPr="00995E3C">
        <w:rPr>
          <w:rFonts w:eastAsia="Times New Roman" w:cs="Times New Roman"/>
          <w:color w:val="333333"/>
          <w:sz w:val="24"/>
          <w:szCs w:val="24"/>
          <w:lang w:eastAsia="es-ES"/>
        </w:rPr>
        <w:t xml:space="preserve"> Centros Especializados para </w:t>
      </w:r>
      <w:r w:rsidRPr="00995E3C">
        <w:rPr>
          <w:rFonts w:eastAsia="Times New Roman" w:cs="Times New Roman"/>
          <w:color w:val="333333"/>
          <w:sz w:val="24"/>
          <w:szCs w:val="24"/>
          <w:lang w:eastAsia="es-ES"/>
        </w:rPr>
        <w:t>la atención de</w:t>
      </w:r>
      <w:r w:rsidR="00A20FAC" w:rsidRPr="00995E3C">
        <w:rPr>
          <w:rFonts w:eastAsia="Times New Roman" w:cs="Times New Roman"/>
          <w:color w:val="333333"/>
          <w:sz w:val="24"/>
          <w:szCs w:val="24"/>
          <w:lang w:eastAsia="es-ES"/>
        </w:rPr>
        <w:t xml:space="preserve"> mujeres vícti</w:t>
      </w:r>
      <w:r w:rsidR="000B41A3">
        <w:rPr>
          <w:rFonts w:eastAsia="Times New Roman" w:cs="Times New Roman"/>
          <w:color w:val="333333"/>
          <w:sz w:val="24"/>
          <w:szCs w:val="24"/>
          <w:lang w:eastAsia="es-ES"/>
        </w:rPr>
        <w:t>mas de violencia de género es :</w:t>
      </w:r>
    </w:p>
    <w:p w:rsidR="00A20FAC" w:rsidRPr="008B6A69" w:rsidRDefault="00995E3C" w:rsidP="00B54B06">
      <w:pPr>
        <w:spacing w:before="100" w:beforeAutospacing="1" w:after="180" w:line="240" w:lineRule="auto"/>
        <w:jc w:val="both"/>
        <w:rPr>
          <w:rFonts w:eastAsia="Times New Roman" w:cs="Times New Roman"/>
          <w:color w:val="333333"/>
          <w:sz w:val="24"/>
          <w:szCs w:val="24"/>
          <w:lang w:eastAsia="es-ES"/>
        </w:rPr>
      </w:pPr>
      <w:r>
        <w:t xml:space="preserve">                 </w:t>
      </w:r>
      <w:hyperlink r:id="rId8" w:tooltip="Enlace externo." w:history="1">
        <w:r w:rsidR="00A20FAC" w:rsidRPr="008B6A69">
          <w:rPr>
            <w:rStyle w:val="Hipervnculo"/>
            <w:rFonts w:eastAsia="Times New Roman" w:cs="Times New Roman"/>
            <w:color w:val="2971BA"/>
            <w:sz w:val="24"/>
            <w:szCs w:val="24"/>
            <w:lang w:eastAsia="es-ES"/>
          </w:rPr>
          <w:t>http://www.socmin.lt/lt/seima-ir-vaikai/seimos-politika/specializuotos-pagalbos-centrai.html</w:t>
        </w:r>
      </w:hyperlink>
    </w:p>
    <w:p w:rsidR="00A20FAC" w:rsidRPr="008B6A69" w:rsidRDefault="00995E3C" w:rsidP="00B54B06">
      <w:pPr>
        <w:spacing w:before="100" w:beforeAutospacing="1" w:after="180" w:line="240" w:lineRule="auto"/>
        <w:jc w:val="both"/>
        <w:rPr>
          <w:rFonts w:eastAsia="Times New Roman" w:cs="Times New Roman"/>
          <w:color w:val="333333"/>
          <w:sz w:val="24"/>
          <w:szCs w:val="24"/>
          <w:lang w:eastAsia="es-ES"/>
        </w:rPr>
      </w:pPr>
      <w:r>
        <w:rPr>
          <w:rFonts w:eastAsia="Times New Roman" w:cs="Times New Roman"/>
          <w:color w:val="333333"/>
          <w:sz w:val="24"/>
          <w:szCs w:val="24"/>
          <w:lang w:eastAsia="es-ES"/>
        </w:rPr>
        <w:t xml:space="preserve">             </w:t>
      </w:r>
      <w:r w:rsidR="00A20FAC" w:rsidRPr="008B6A69">
        <w:rPr>
          <w:rFonts w:eastAsia="Times New Roman" w:cs="Times New Roman"/>
          <w:color w:val="333333"/>
          <w:sz w:val="24"/>
          <w:szCs w:val="24"/>
          <w:lang w:eastAsia="es-ES"/>
        </w:rPr>
        <w:t xml:space="preserve">Los servicios que </w:t>
      </w:r>
      <w:r w:rsidR="005676F4">
        <w:rPr>
          <w:rFonts w:eastAsia="Times New Roman" w:cs="Times New Roman"/>
          <w:color w:val="333333"/>
          <w:sz w:val="24"/>
          <w:szCs w:val="24"/>
          <w:lang w:eastAsia="es-ES"/>
        </w:rPr>
        <w:t xml:space="preserve">se </w:t>
      </w:r>
      <w:r w:rsidR="00A20FAC" w:rsidRPr="008B6A69">
        <w:rPr>
          <w:rFonts w:eastAsia="Times New Roman" w:cs="Times New Roman"/>
          <w:color w:val="333333"/>
          <w:sz w:val="24"/>
          <w:szCs w:val="24"/>
          <w:lang w:eastAsia="es-ES"/>
        </w:rPr>
        <w:t xml:space="preserve">prestan son GRATUITOS, </w:t>
      </w:r>
      <w:r w:rsidR="000B41A3">
        <w:rPr>
          <w:rFonts w:eastAsia="Times New Roman" w:cs="Times New Roman"/>
          <w:color w:val="333333"/>
          <w:sz w:val="24"/>
          <w:szCs w:val="24"/>
          <w:lang w:eastAsia="es-ES"/>
        </w:rPr>
        <w:t xml:space="preserve">y </w:t>
      </w:r>
      <w:r w:rsidR="005676F4">
        <w:rPr>
          <w:rFonts w:eastAsia="Times New Roman" w:cs="Times New Roman"/>
          <w:color w:val="333333"/>
          <w:sz w:val="24"/>
          <w:szCs w:val="24"/>
          <w:lang w:eastAsia="es-ES"/>
        </w:rPr>
        <w:t>garantizan total</w:t>
      </w:r>
      <w:r w:rsidR="00A20FAC" w:rsidRPr="008B6A69">
        <w:rPr>
          <w:rFonts w:eastAsia="Times New Roman" w:cs="Times New Roman"/>
          <w:color w:val="333333"/>
          <w:sz w:val="24"/>
          <w:szCs w:val="24"/>
          <w:lang w:eastAsia="es-ES"/>
        </w:rPr>
        <w:t xml:space="preserve"> CONFIDENCIALIDAD.</w:t>
      </w:r>
    </w:p>
    <w:p w:rsidR="005676F4" w:rsidRDefault="00995E3C" w:rsidP="00B54B06">
      <w:pPr>
        <w:spacing w:before="100" w:beforeAutospacing="1" w:after="180" w:line="240" w:lineRule="auto"/>
        <w:jc w:val="both"/>
        <w:rPr>
          <w:sz w:val="24"/>
          <w:szCs w:val="24"/>
        </w:rPr>
      </w:pPr>
      <w:r>
        <w:rPr>
          <w:rFonts w:eastAsia="Times New Roman" w:cs="Times New Roman"/>
          <w:color w:val="333333"/>
          <w:sz w:val="24"/>
          <w:szCs w:val="24"/>
          <w:lang w:eastAsia="es-ES"/>
        </w:rPr>
        <w:t xml:space="preserve">             </w:t>
      </w:r>
      <w:r w:rsidR="002611AC" w:rsidRPr="008B6A69">
        <w:rPr>
          <w:rFonts w:eastAsia="Times New Roman" w:cs="Times New Roman"/>
          <w:color w:val="333333"/>
          <w:sz w:val="24"/>
          <w:szCs w:val="24"/>
          <w:lang w:eastAsia="es-ES"/>
        </w:rPr>
        <w:t xml:space="preserve">En </w:t>
      </w:r>
      <w:r w:rsidR="005676F4">
        <w:rPr>
          <w:rFonts w:eastAsia="Times New Roman" w:cs="Times New Roman"/>
          <w:color w:val="333333"/>
          <w:sz w:val="24"/>
          <w:szCs w:val="24"/>
          <w:lang w:eastAsia="es-ES"/>
        </w:rPr>
        <w:t xml:space="preserve">dichos </w:t>
      </w:r>
      <w:r w:rsidR="002611AC" w:rsidRPr="008B6A69">
        <w:rPr>
          <w:rFonts w:eastAsia="Times New Roman" w:cs="Times New Roman"/>
          <w:b/>
          <w:color w:val="333333"/>
          <w:sz w:val="24"/>
          <w:szCs w:val="24"/>
          <w:lang w:eastAsia="es-ES"/>
        </w:rPr>
        <w:t>Centros Especializados de Asistencia</w:t>
      </w:r>
      <w:r w:rsidR="002611AC" w:rsidRPr="008B6A69">
        <w:rPr>
          <w:rFonts w:eastAsia="Times New Roman" w:cs="Times New Roman"/>
          <w:color w:val="333333"/>
          <w:sz w:val="24"/>
          <w:szCs w:val="24"/>
          <w:lang w:eastAsia="es-ES"/>
        </w:rPr>
        <w:t xml:space="preserve"> </w:t>
      </w:r>
      <w:r w:rsidR="001D7D9F">
        <w:rPr>
          <w:rFonts w:eastAsia="Times New Roman" w:cs="Times New Roman"/>
          <w:color w:val="333333"/>
          <w:sz w:val="24"/>
          <w:szCs w:val="24"/>
          <w:lang w:eastAsia="es-ES"/>
        </w:rPr>
        <w:t>se facilita información</w:t>
      </w:r>
      <w:r w:rsidR="002611AC" w:rsidRPr="008B6A69">
        <w:rPr>
          <w:rFonts w:eastAsia="Times New Roman" w:cs="Times New Roman"/>
          <w:color w:val="333333"/>
          <w:sz w:val="24"/>
          <w:szCs w:val="24"/>
          <w:lang w:eastAsia="es-ES"/>
        </w:rPr>
        <w:t xml:space="preserve"> de todos los servicios </w:t>
      </w:r>
      <w:r w:rsidR="005676F4">
        <w:rPr>
          <w:rFonts w:eastAsia="Times New Roman" w:cs="Times New Roman"/>
          <w:color w:val="333333"/>
          <w:sz w:val="24"/>
          <w:szCs w:val="24"/>
          <w:lang w:eastAsia="es-ES"/>
        </w:rPr>
        <w:t>de ayuda disponibles</w:t>
      </w:r>
      <w:r w:rsidR="002611AC" w:rsidRPr="008B6A69">
        <w:rPr>
          <w:rFonts w:eastAsia="Times New Roman" w:cs="Times New Roman"/>
          <w:color w:val="333333"/>
          <w:sz w:val="24"/>
          <w:szCs w:val="24"/>
          <w:lang w:eastAsia="es-ES"/>
        </w:rPr>
        <w:t>, según sean las nece</w:t>
      </w:r>
      <w:r w:rsidR="005676F4">
        <w:rPr>
          <w:rFonts w:eastAsia="Times New Roman" w:cs="Times New Roman"/>
          <w:color w:val="333333"/>
          <w:sz w:val="24"/>
          <w:szCs w:val="24"/>
          <w:lang w:eastAsia="es-ES"/>
        </w:rPr>
        <w:t>sidades de la víctima, y se ofrece</w:t>
      </w:r>
      <w:r w:rsidR="002611AC" w:rsidRPr="008B6A69">
        <w:rPr>
          <w:rFonts w:eastAsia="Times New Roman" w:cs="Times New Roman"/>
          <w:color w:val="333333"/>
          <w:sz w:val="24"/>
          <w:szCs w:val="24"/>
          <w:lang w:eastAsia="es-ES"/>
        </w:rPr>
        <w:t xml:space="preserve"> </w:t>
      </w:r>
      <w:r>
        <w:rPr>
          <w:rFonts w:eastAsia="Times New Roman" w:cs="Times New Roman"/>
          <w:color w:val="333333"/>
          <w:sz w:val="24"/>
          <w:szCs w:val="24"/>
          <w:lang w:eastAsia="es-ES"/>
        </w:rPr>
        <w:t xml:space="preserve">                   </w:t>
      </w:r>
      <w:r w:rsidR="002611AC" w:rsidRPr="008B6A69">
        <w:rPr>
          <w:rFonts w:eastAsia="Times New Roman" w:cs="Times New Roman"/>
          <w:color w:val="333333"/>
          <w:sz w:val="24"/>
          <w:szCs w:val="24"/>
          <w:lang w:eastAsia="es-ES"/>
        </w:rPr>
        <w:t>asistencia jurídica gratuita, para q</w:t>
      </w:r>
      <w:r w:rsidR="005676F4">
        <w:rPr>
          <w:rFonts w:eastAsia="Times New Roman" w:cs="Times New Roman"/>
          <w:color w:val="333333"/>
          <w:sz w:val="24"/>
          <w:szCs w:val="24"/>
          <w:lang w:eastAsia="es-ES"/>
        </w:rPr>
        <w:t xml:space="preserve">ue la persona afectada conozca sus </w:t>
      </w:r>
      <w:r w:rsidR="002611AC" w:rsidRPr="008B6A69">
        <w:rPr>
          <w:rFonts w:eastAsia="Times New Roman" w:cs="Times New Roman"/>
          <w:color w:val="333333"/>
          <w:sz w:val="24"/>
          <w:szCs w:val="24"/>
          <w:lang w:eastAsia="es-ES"/>
        </w:rPr>
        <w:t xml:space="preserve">derechos y las posibles </w:t>
      </w:r>
      <w:r w:rsidR="005676F4">
        <w:rPr>
          <w:rFonts w:eastAsia="Times New Roman" w:cs="Times New Roman"/>
          <w:color w:val="333333"/>
          <w:sz w:val="24"/>
          <w:szCs w:val="24"/>
          <w:lang w:eastAsia="es-ES"/>
        </w:rPr>
        <w:t>acciones legales. Por otro lado, se ofrece</w:t>
      </w:r>
      <w:r w:rsidR="002611AC" w:rsidRPr="008B6A69">
        <w:rPr>
          <w:rFonts w:eastAsia="Times New Roman" w:cs="Times New Roman"/>
          <w:color w:val="333333"/>
          <w:sz w:val="24"/>
          <w:szCs w:val="24"/>
          <w:lang w:eastAsia="es-ES"/>
        </w:rPr>
        <w:t xml:space="preserve"> apoyo psicológico y emocional</w:t>
      </w:r>
      <w:r w:rsidR="005676F4">
        <w:rPr>
          <w:sz w:val="24"/>
          <w:szCs w:val="24"/>
        </w:rPr>
        <w:t>.</w:t>
      </w:r>
      <w:r w:rsidR="00062C43">
        <w:rPr>
          <w:sz w:val="24"/>
          <w:szCs w:val="24"/>
        </w:rPr>
        <w:t xml:space="preserve"> El idioma de atención es principalmente en lituano, no obstante, si la víctima no hablase el idioma local se le facilitaría la atención en inglés por algún miembro del personal de dichos centros.</w:t>
      </w:r>
    </w:p>
    <w:p w:rsidR="002611AC" w:rsidRPr="008B6A69" w:rsidRDefault="00995E3C" w:rsidP="00B54B06">
      <w:pPr>
        <w:spacing w:before="100" w:beforeAutospacing="1" w:after="180" w:line="240" w:lineRule="auto"/>
        <w:jc w:val="both"/>
        <w:rPr>
          <w:rFonts w:eastAsia="Times New Roman" w:cs="Times New Roman"/>
          <w:color w:val="333333"/>
          <w:sz w:val="24"/>
          <w:szCs w:val="24"/>
          <w:lang w:eastAsia="es-ES"/>
        </w:rPr>
      </w:pPr>
      <w:r>
        <w:rPr>
          <w:sz w:val="24"/>
          <w:szCs w:val="24"/>
        </w:rPr>
        <w:t xml:space="preserve">             </w:t>
      </w:r>
      <w:r w:rsidR="00581E81">
        <w:rPr>
          <w:sz w:val="24"/>
          <w:szCs w:val="24"/>
        </w:rPr>
        <w:t>A su vez, existe colaboración c</w:t>
      </w:r>
      <w:r w:rsidR="00C82087" w:rsidRPr="008B6A69">
        <w:rPr>
          <w:sz w:val="24"/>
          <w:szCs w:val="24"/>
        </w:rPr>
        <w:t>on los centros de crisis de los ayuntamientos u organizaciones no gubernamental</w:t>
      </w:r>
      <w:r w:rsidR="00581E81">
        <w:rPr>
          <w:sz w:val="24"/>
          <w:szCs w:val="24"/>
        </w:rPr>
        <w:t xml:space="preserve">es para ofrecer alojamiento y </w:t>
      </w:r>
      <w:r w:rsidR="00C82087" w:rsidRPr="008B6A69">
        <w:rPr>
          <w:sz w:val="24"/>
          <w:szCs w:val="24"/>
        </w:rPr>
        <w:t xml:space="preserve">con los centros de servicios sociales, </w:t>
      </w:r>
      <w:r>
        <w:rPr>
          <w:sz w:val="24"/>
          <w:szCs w:val="24"/>
        </w:rPr>
        <w:t xml:space="preserve"> </w:t>
      </w:r>
      <w:r w:rsidR="00C82087" w:rsidRPr="008B6A69">
        <w:rPr>
          <w:sz w:val="24"/>
          <w:szCs w:val="24"/>
        </w:rPr>
        <w:t xml:space="preserve">policía, instituciones médicas, </w:t>
      </w:r>
      <w:r w:rsidR="00581E81">
        <w:rPr>
          <w:sz w:val="24"/>
          <w:szCs w:val="24"/>
        </w:rPr>
        <w:t xml:space="preserve">e </w:t>
      </w:r>
      <w:r w:rsidR="00C82087" w:rsidRPr="008B6A69">
        <w:rPr>
          <w:sz w:val="24"/>
          <w:szCs w:val="24"/>
        </w:rPr>
        <w:t>instituciones que prestan servicios jurídicos</w:t>
      </w:r>
      <w:r w:rsidR="00581E81">
        <w:rPr>
          <w:sz w:val="24"/>
          <w:szCs w:val="24"/>
        </w:rPr>
        <w:t>.</w:t>
      </w:r>
    </w:p>
    <w:p w:rsidR="00A20FAC" w:rsidRPr="004F77D9" w:rsidRDefault="00995E3C" w:rsidP="00B54B06">
      <w:pPr>
        <w:spacing w:before="100" w:beforeAutospacing="1" w:after="180" w:line="240" w:lineRule="auto"/>
        <w:jc w:val="both"/>
        <w:rPr>
          <w:rFonts w:eastAsia="Times New Roman" w:cs="Times New Roman"/>
          <w:sz w:val="24"/>
          <w:szCs w:val="24"/>
          <w:lang w:eastAsia="es-ES"/>
        </w:rPr>
      </w:pPr>
      <w:r>
        <w:rPr>
          <w:rFonts w:eastAsia="Times New Roman" w:cs="Times New Roman"/>
          <w:color w:val="333333"/>
          <w:sz w:val="24"/>
          <w:szCs w:val="24"/>
          <w:lang w:eastAsia="es-ES"/>
        </w:rPr>
        <w:t xml:space="preserve">             </w:t>
      </w:r>
      <w:r w:rsidR="00E56375">
        <w:rPr>
          <w:rFonts w:eastAsia="Times New Roman" w:cs="Times New Roman"/>
          <w:color w:val="333333"/>
          <w:sz w:val="24"/>
          <w:szCs w:val="24"/>
          <w:lang w:eastAsia="es-ES"/>
        </w:rPr>
        <w:t>Se puede contactar con estos Centros especializados de asistencia mediante el</w:t>
      </w:r>
      <w:r w:rsidR="00F55D6A" w:rsidRPr="008B6A69">
        <w:rPr>
          <w:rFonts w:eastAsia="Times New Roman" w:cs="Times New Roman"/>
          <w:color w:val="333333"/>
          <w:sz w:val="24"/>
          <w:szCs w:val="24"/>
          <w:lang w:eastAsia="es-ES"/>
        </w:rPr>
        <w:t xml:space="preserve"> TELÉFONO GRATU</w:t>
      </w:r>
      <w:r w:rsidR="00E56375">
        <w:rPr>
          <w:rFonts w:eastAsia="Times New Roman" w:cs="Times New Roman"/>
          <w:color w:val="333333"/>
          <w:sz w:val="24"/>
          <w:szCs w:val="24"/>
          <w:lang w:eastAsia="es-ES"/>
        </w:rPr>
        <w:t>ÍTO operativo las 24 horas:</w:t>
      </w:r>
      <w:r w:rsidR="00F55D6A" w:rsidRPr="008B6A69">
        <w:rPr>
          <w:rFonts w:eastAsia="Times New Roman" w:cs="Times New Roman"/>
          <w:color w:val="333333"/>
          <w:sz w:val="24"/>
          <w:szCs w:val="24"/>
          <w:lang w:eastAsia="es-ES"/>
        </w:rPr>
        <w:t xml:space="preserve"> </w:t>
      </w:r>
      <w:r w:rsidR="00581E81">
        <w:rPr>
          <w:rFonts w:eastAsia="Times New Roman" w:cs="Times New Roman"/>
          <w:b/>
          <w:bCs/>
          <w:color w:val="333333"/>
          <w:sz w:val="24"/>
          <w:szCs w:val="24"/>
          <w:lang w:eastAsia="es-ES"/>
        </w:rPr>
        <w:t>+370</w:t>
      </w:r>
      <w:r w:rsidR="00F55D6A" w:rsidRPr="008B6A69">
        <w:rPr>
          <w:rFonts w:eastAsia="Times New Roman" w:cs="Times New Roman"/>
          <w:b/>
          <w:bCs/>
          <w:color w:val="333333"/>
          <w:sz w:val="24"/>
          <w:szCs w:val="24"/>
          <w:lang w:eastAsia="es-ES"/>
        </w:rPr>
        <w:t xml:space="preserve"> 800 66366 (funciona todos los días). </w:t>
      </w:r>
      <w:r w:rsidR="00581E81">
        <w:rPr>
          <w:rFonts w:eastAsia="Times New Roman" w:cs="Times New Roman"/>
          <w:b/>
          <w:bCs/>
          <w:color w:val="333333"/>
          <w:sz w:val="24"/>
          <w:szCs w:val="24"/>
          <w:lang w:eastAsia="es-ES"/>
        </w:rPr>
        <w:t xml:space="preserve"> </w:t>
      </w:r>
      <w:r w:rsidR="00581E81" w:rsidRPr="00581E81">
        <w:rPr>
          <w:rFonts w:eastAsia="Times New Roman" w:cs="Times New Roman"/>
          <w:bCs/>
          <w:color w:val="333333"/>
          <w:sz w:val="24"/>
          <w:szCs w:val="24"/>
          <w:lang w:eastAsia="es-ES"/>
        </w:rPr>
        <w:t>En dicho teléfono</w:t>
      </w:r>
      <w:r w:rsidR="00F55D6A" w:rsidRPr="008B6A69">
        <w:rPr>
          <w:rFonts w:eastAsia="Times New Roman" w:cs="Times New Roman"/>
          <w:b/>
          <w:bCs/>
          <w:color w:val="333333"/>
          <w:sz w:val="24"/>
          <w:szCs w:val="24"/>
          <w:lang w:eastAsia="es-ES"/>
        </w:rPr>
        <w:t xml:space="preserve"> </w:t>
      </w:r>
      <w:r w:rsidR="00581E81">
        <w:rPr>
          <w:rFonts w:eastAsia="Times New Roman" w:cs="Times New Roman"/>
          <w:bCs/>
          <w:color w:val="333333"/>
          <w:sz w:val="24"/>
          <w:szCs w:val="24"/>
          <w:lang w:eastAsia="es-ES"/>
        </w:rPr>
        <w:t>a</w:t>
      </w:r>
      <w:r w:rsidR="00F55D6A" w:rsidRPr="00F55D6A">
        <w:rPr>
          <w:rFonts w:eastAsia="Times New Roman" w:cs="Times New Roman"/>
          <w:bCs/>
          <w:color w:val="333333"/>
          <w:sz w:val="24"/>
          <w:szCs w:val="24"/>
          <w:lang w:eastAsia="es-ES"/>
        </w:rPr>
        <w:t>tienden</w:t>
      </w:r>
      <w:r w:rsidR="001D7D9F">
        <w:rPr>
          <w:rFonts w:eastAsia="Times New Roman" w:cs="Times New Roman"/>
          <w:color w:val="333333"/>
          <w:sz w:val="24"/>
          <w:szCs w:val="24"/>
          <w:lang w:eastAsia="es-ES"/>
        </w:rPr>
        <w:t xml:space="preserve"> </w:t>
      </w:r>
      <w:r w:rsidR="00F55D6A" w:rsidRPr="00F55D6A">
        <w:rPr>
          <w:rFonts w:eastAsia="Times New Roman" w:cs="Times New Roman"/>
          <w:color w:val="333333"/>
          <w:sz w:val="24"/>
          <w:szCs w:val="24"/>
          <w:lang w:eastAsia="es-ES"/>
        </w:rPr>
        <w:t>personas</w:t>
      </w:r>
      <w:r w:rsidR="00F55D6A" w:rsidRPr="008B6A69">
        <w:rPr>
          <w:rFonts w:eastAsia="Times New Roman" w:cs="Times New Roman"/>
          <w:color w:val="333333"/>
          <w:sz w:val="24"/>
          <w:szCs w:val="24"/>
          <w:lang w:eastAsia="es-ES"/>
        </w:rPr>
        <w:t xml:space="preserve"> especializadas en casos de violencia de género, </w:t>
      </w:r>
      <w:r w:rsidR="00581E81">
        <w:rPr>
          <w:rFonts w:eastAsia="Times New Roman" w:cs="Times New Roman"/>
          <w:color w:val="333333"/>
          <w:sz w:val="24"/>
          <w:szCs w:val="24"/>
          <w:lang w:eastAsia="es-ES"/>
        </w:rPr>
        <w:t xml:space="preserve">que </w:t>
      </w:r>
      <w:r w:rsidR="00F55D6A" w:rsidRPr="008B6A69">
        <w:rPr>
          <w:rFonts w:eastAsia="Times New Roman" w:cs="Times New Roman"/>
          <w:color w:val="333333"/>
          <w:sz w:val="24"/>
          <w:szCs w:val="24"/>
          <w:lang w:eastAsia="es-ES"/>
        </w:rPr>
        <w:t>valoran la situación y ofrecen la ayuda necesari</w:t>
      </w:r>
      <w:r w:rsidR="00581E81">
        <w:rPr>
          <w:rFonts w:eastAsia="Times New Roman" w:cs="Times New Roman"/>
          <w:color w:val="333333"/>
          <w:sz w:val="24"/>
          <w:szCs w:val="24"/>
          <w:lang w:eastAsia="es-ES"/>
        </w:rPr>
        <w:t>a.  Es posible también contactar por medio de email</w:t>
      </w:r>
      <w:r w:rsidR="00F55D6A" w:rsidRPr="008B6A69">
        <w:rPr>
          <w:rFonts w:eastAsia="Times New Roman" w:cs="Times New Roman"/>
          <w:color w:val="333333"/>
          <w:sz w:val="24"/>
          <w:szCs w:val="24"/>
          <w:lang w:eastAsia="es-ES"/>
        </w:rPr>
        <w:t xml:space="preserve">: </w:t>
      </w:r>
      <w:hyperlink r:id="rId9" w:history="1">
        <w:r w:rsidR="00F55D6A" w:rsidRPr="008B6A69">
          <w:rPr>
            <w:rStyle w:val="Hipervnculo"/>
            <w:rFonts w:eastAsia="Times New Roman" w:cs="Times New Roman"/>
            <w:color w:val="2971BA"/>
            <w:sz w:val="24"/>
            <w:szCs w:val="24"/>
            <w:lang w:eastAsia="es-ES"/>
          </w:rPr>
          <w:t>pagalba@moteriai.lt</w:t>
        </w:r>
      </w:hyperlink>
      <w:r w:rsidR="00062C43">
        <w:rPr>
          <w:rStyle w:val="Hipervnculo"/>
          <w:rFonts w:eastAsia="Times New Roman" w:cs="Times New Roman"/>
          <w:color w:val="2971BA"/>
          <w:sz w:val="24"/>
          <w:szCs w:val="24"/>
          <w:lang w:eastAsia="es-ES"/>
        </w:rPr>
        <w:t>.</w:t>
      </w:r>
      <w:r w:rsidR="00062C43" w:rsidRPr="004F77D9">
        <w:rPr>
          <w:rStyle w:val="Hipervnculo"/>
          <w:rFonts w:eastAsia="Times New Roman" w:cs="Times New Roman"/>
          <w:color w:val="2971BA"/>
          <w:sz w:val="24"/>
          <w:szCs w:val="24"/>
          <w:u w:val="none"/>
          <w:lang w:eastAsia="es-ES"/>
        </w:rPr>
        <w:t xml:space="preserve">  </w:t>
      </w:r>
      <w:r w:rsidR="00062C43" w:rsidRPr="004F77D9">
        <w:rPr>
          <w:rStyle w:val="Hipervnculo"/>
          <w:rFonts w:eastAsia="Times New Roman" w:cs="Times New Roman"/>
          <w:color w:val="auto"/>
          <w:sz w:val="24"/>
          <w:szCs w:val="24"/>
          <w:u w:val="none"/>
          <w:lang w:eastAsia="es-ES"/>
        </w:rPr>
        <w:t xml:space="preserve">La atención telefónica es en idioma lituano, no obstante </w:t>
      </w:r>
      <w:r w:rsidR="004F77D9" w:rsidRPr="004F77D9">
        <w:rPr>
          <w:rStyle w:val="Hipervnculo"/>
          <w:rFonts w:eastAsia="Times New Roman" w:cs="Times New Roman"/>
          <w:color w:val="auto"/>
          <w:sz w:val="24"/>
          <w:szCs w:val="24"/>
          <w:u w:val="none"/>
          <w:lang w:eastAsia="es-ES"/>
        </w:rPr>
        <w:t>la atención por correo electrónico se facilita también en inglés.</w:t>
      </w:r>
    </w:p>
    <w:p w:rsidR="002611AC" w:rsidRDefault="00995E3C" w:rsidP="00B54B06">
      <w:pPr>
        <w:spacing w:before="100" w:beforeAutospacing="1" w:after="180" w:line="240" w:lineRule="auto"/>
        <w:jc w:val="both"/>
        <w:rPr>
          <w:rStyle w:val="Hipervnculo"/>
          <w:rFonts w:eastAsia="Times New Roman" w:cs="Times New Roman"/>
          <w:color w:val="2971BA"/>
          <w:sz w:val="24"/>
          <w:szCs w:val="24"/>
          <w:lang w:eastAsia="es-ES"/>
        </w:rPr>
      </w:pPr>
      <w:r>
        <w:rPr>
          <w:rFonts w:eastAsia="Times New Roman" w:cs="Times New Roman"/>
          <w:color w:val="333333"/>
          <w:sz w:val="24"/>
          <w:szCs w:val="24"/>
          <w:lang w:eastAsia="es-ES"/>
        </w:rPr>
        <w:t xml:space="preserve">             </w:t>
      </w:r>
      <w:r w:rsidR="002611AC" w:rsidRPr="008B6A69">
        <w:rPr>
          <w:rFonts w:eastAsia="Times New Roman" w:cs="Times New Roman"/>
          <w:color w:val="333333"/>
          <w:sz w:val="24"/>
          <w:szCs w:val="24"/>
          <w:lang w:eastAsia="es-ES"/>
        </w:rPr>
        <w:t>Más información al respe</w:t>
      </w:r>
      <w:r>
        <w:rPr>
          <w:rFonts w:eastAsia="Times New Roman" w:cs="Times New Roman"/>
          <w:color w:val="333333"/>
          <w:sz w:val="24"/>
          <w:szCs w:val="24"/>
          <w:lang w:eastAsia="es-ES"/>
        </w:rPr>
        <w:t>c</w:t>
      </w:r>
      <w:r w:rsidR="002611AC" w:rsidRPr="008B6A69">
        <w:rPr>
          <w:rFonts w:eastAsia="Times New Roman" w:cs="Times New Roman"/>
          <w:color w:val="333333"/>
          <w:sz w:val="24"/>
          <w:szCs w:val="24"/>
          <w:lang w:eastAsia="es-ES"/>
        </w:rPr>
        <w:t xml:space="preserve">to </w:t>
      </w:r>
      <w:r>
        <w:rPr>
          <w:rFonts w:eastAsia="Times New Roman" w:cs="Times New Roman"/>
          <w:color w:val="333333"/>
          <w:sz w:val="24"/>
          <w:szCs w:val="24"/>
          <w:lang w:eastAsia="es-ES"/>
        </w:rPr>
        <w:t xml:space="preserve">se puede encontrar </w:t>
      </w:r>
      <w:r w:rsidR="002611AC" w:rsidRPr="008B6A69">
        <w:rPr>
          <w:rFonts w:eastAsia="Times New Roman" w:cs="Times New Roman"/>
          <w:color w:val="333333"/>
          <w:sz w:val="24"/>
          <w:szCs w:val="24"/>
          <w:lang w:eastAsia="es-ES"/>
        </w:rPr>
        <w:t xml:space="preserve">en inglés en: </w:t>
      </w:r>
      <w:hyperlink r:id="rId10" w:tooltip="Enlace externo." w:history="1">
        <w:r w:rsidR="002611AC" w:rsidRPr="008B6A69">
          <w:rPr>
            <w:rStyle w:val="Hipervnculo"/>
            <w:rFonts w:eastAsia="Times New Roman" w:cs="Times New Roman"/>
            <w:color w:val="2971BA"/>
            <w:sz w:val="24"/>
            <w:szCs w:val="24"/>
            <w:lang w:eastAsia="es-ES"/>
          </w:rPr>
          <w:t>http://www.bukstipri.lt/en/</w:t>
        </w:r>
      </w:hyperlink>
    </w:p>
    <w:p w:rsidR="00995E3C" w:rsidRPr="008B6A69" w:rsidRDefault="00995E3C" w:rsidP="00B54B06">
      <w:pPr>
        <w:spacing w:before="100" w:beforeAutospacing="1" w:after="180" w:line="240" w:lineRule="auto"/>
        <w:jc w:val="both"/>
        <w:rPr>
          <w:rFonts w:eastAsia="Times New Roman" w:cs="Times New Roman"/>
          <w:color w:val="333333"/>
          <w:sz w:val="24"/>
          <w:szCs w:val="24"/>
          <w:lang w:eastAsia="es-ES"/>
        </w:rPr>
      </w:pPr>
    </w:p>
    <w:p w:rsidR="00D906A2" w:rsidRPr="00995E3C" w:rsidRDefault="00995E3C" w:rsidP="00D906A2">
      <w:pPr>
        <w:pStyle w:val="Prrafodelista"/>
        <w:numPr>
          <w:ilvl w:val="0"/>
          <w:numId w:val="5"/>
        </w:numPr>
        <w:jc w:val="both"/>
        <w:rPr>
          <w:rStyle w:val="Hipervnculo"/>
          <w:color w:val="auto"/>
          <w:sz w:val="24"/>
          <w:szCs w:val="24"/>
          <w:u w:val="none"/>
        </w:rPr>
      </w:pPr>
      <w:r w:rsidRPr="00D906A2">
        <w:rPr>
          <w:sz w:val="24"/>
          <w:szCs w:val="24"/>
        </w:rPr>
        <w:t>En todo caso se puede comunicar un caso de violencia de género contactando directamente con el teléfono de emergencias</w:t>
      </w:r>
      <w:r w:rsidR="008B6A69" w:rsidRPr="00D906A2">
        <w:rPr>
          <w:sz w:val="24"/>
          <w:szCs w:val="24"/>
        </w:rPr>
        <w:t xml:space="preserve"> </w:t>
      </w:r>
      <w:r w:rsidR="008B6A69" w:rsidRPr="00D906A2">
        <w:rPr>
          <w:b/>
          <w:sz w:val="24"/>
          <w:szCs w:val="24"/>
        </w:rPr>
        <w:t>112</w:t>
      </w:r>
      <w:r w:rsidR="008B6A69" w:rsidRPr="00D906A2">
        <w:rPr>
          <w:sz w:val="24"/>
          <w:szCs w:val="24"/>
        </w:rPr>
        <w:t xml:space="preserve">, </w:t>
      </w:r>
      <w:hyperlink r:id="rId11" w:history="1">
        <w:r w:rsidR="00AC15FB" w:rsidRPr="008B21BE">
          <w:rPr>
            <w:rStyle w:val="Hipervnculo"/>
            <w:rFonts w:cs="Arial"/>
            <w:sz w:val="24"/>
            <w:szCs w:val="24"/>
            <w:lang w:val="lt-LT"/>
          </w:rPr>
          <w:t>www.112.lt</w:t>
        </w:r>
      </w:hyperlink>
      <w:r w:rsidR="00AC15FB">
        <w:rPr>
          <w:rStyle w:val="Hipervnculo"/>
          <w:rFonts w:cs="Arial"/>
          <w:sz w:val="24"/>
          <w:szCs w:val="24"/>
          <w:lang w:val="lt-LT"/>
        </w:rPr>
        <w:t>/en/</w:t>
      </w:r>
      <w:r w:rsidR="00AC15FB">
        <w:rPr>
          <w:sz w:val="24"/>
          <w:szCs w:val="24"/>
        </w:rPr>
        <w:t xml:space="preserve"> </w:t>
      </w:r>
      <w:r w:rsidR="00930486">
        <w:rPr>
          <w:sz w:val="24"/>
          <w:szCs w:val="24"/>
        </w:rPr>
        <w:t xml:space="preserve">(en dicho servicio de emergencias siempre está cubierta la atención telefónica en inglés);  </w:t>
      </w:r>
      <w:r w:rsidR="00D906A2" w:rsidRPr="00995E3C">
        <w:rPr>
          <w:sz w:val="24"/>
          <w:szCs w:val="24"/>
        </w:rPr>
        <w:t xml:space="preserve">por el sistema de servicios on-line </w:t>
      </w:r>
      <w:r w:rsidR="00D906A2">
        <w:rPr>
          <w:sz w:val="24"/>
          <w:szCs w:val="24"/>
        </w:rPr>
        <w:t>de las In</w:t>
      </w:r>
      <w:r w:rsidR="00930486">
        <w:rPr>
          <w:sz w:val="24"/>
          <w:szCs w:val="24"/>
        </w:rPr>
        <w:t>stituciones policiales lituanas</w:t>
      </w:r>
      <w:r w:rsidR="00D906A2">
        <w:rPr>
          <w:sz w:val="24"/>
          <w:szCs w:val="24"/>
        </w:rPr>
        <w:t xml:space="preserve"> </w:t>
      </w:r>
      <w:r w:rsidR="00930486">
        <w:rPr>
          <w:sz w:val="24"/>
          <w:szCs w:val="24"/>
        </w:rPr>
        <w:lastRenderedPageBreak/>
        <w:t>http://www.epolicija.lt;</w:t>
      </w:r>
      <w:r w:rsidR="00D906A2">
        <w:rPr>
          <w:sz w:val="24"/>
          <w:szCs w:val="24"/>
        </w:rPr>
        <w:t xml:space="preserve"> a través del teléfono </w:t>
      </w:r>
      <w:r w:rsidR="00D906A2" w:rsidRPr="00D906A2">
        <w:rPr>
          <w:b/>
          <w:sz w:val="24"/>
          <w:szCs w:val="24"/>
        </w:rPr>
        <w:t>+370</w:t>
      </w:r>
      <w:r w:rsidR="00D906A2">
        <w:rPr>
          <w:sz w:val="24"/>
          <w:szCs w:val="24"/>
        </w:rPr>
        <w:t xml:space="preserve"> </w:t>
      </w:r>
      <w:r w:rsidR="00D906A2" w:rsidRPr="00995E3C">
        <w:rPr>
          <w:b/>
          <w:sz w:val="24"/>
          <w:szCs w:val="24"/>
        </w:rPr>
        <w:t>5 272 5372</w:t>
      </w:r>
      <w:r w:rsidR="00D906A2" w:rsidRPr="00995E3C">
        <w:rPr>
          <w:sz w:val="24"/>
          <w:szCs w:val="24"/>
        </w:rPr>
        <w:t xml:space="preserve"> o </w:t>
      </w:r>
      <w:r w:rsidR="00D906A2">
        <w:rPr>
          <w:sz w:val="24"/>
          <w:szCs w:val="24"/>
        </w:rPr>
        <w:t xml:space="preserve">por </w:t>
      </w:r>
      <w:r w:rsidR="00D906A2" w:rsidRPr="00995E3C">
        <w:rPr>
          <w:sz w:val="24"/>
          <w:szCs w:val="24"/>
        </w:rPr>
        <w:t xml:space="preserve">correo electrónico </w:t>
      </w:r>
      <w:hyperlink r:id="rId12" w:history="1">
        <w:r w:rsidR="00D906A2" w:rsidRPr="00995E3C">
          <w:rPr>
            <w:rStyle w:val="Hipervnculo"/>
            <w:sz w:val="24"/>
            <w:szCs w:val="24"/>
          </w:rPr>
          <w:t>artimas.smurtas@policija.lt</w:t>
        </w:r>
      </w:hyperlink>
      <w:r w:rsidR="00D906A2">
        <w:rPr>
          <w:rStyle w:val="Hipervnculo"/>
          <w:sz w:val="24"/>
          <w:szCs w:val="24"/>
        </w:rPr>
        <w:t>.</w:t>
      </w:r>
    </w:p>
    <w:p w:rsidR="00D906A2" w:rsidRPr="00AC15FB" w:rsidRDefault="00D906A2" w:rsidP="00D906A2">
      <w:pPr>
        <w:pStyle w:val="Prrafodelista"/>
        <w:jc w:val="both"/>
        <w:rPr>
          <w:rStyle w:val="Hipervnculo"/>
          <w:b/>
          <w:color w:val="000000" w:themeColor="text1"/>
          <w:sz w:val="24"/>
          <w:szCs w:val="24"/>
        </w:rPr>
      </w:pPr>
      <w:r>
        <w:rPr>
          <w:sz w:val="24"/>
          <w:szCs w:val="24"/>
        </w:rPr>
        <w:t xml:space="preserve">Una vez comunicado el suceso </w:t>
      </w:r>
      <w:r w:rsidR="00995E3C" w:rsidRPr="00D906A2">
        <w:rPr>
          <w:sz w:val="24"/>
          <w:szCs w:val="24"/>
        </w:rPr>
        <w:t xml:space="preserve">la policía procederá a informar del caso directamente al Centro </w:t>
      </w:r>
      <w:r w:rsidR="008B6A69" w:rsidRPr="00D906A2">
        <w:rPr>
          <w:sz w:val="24"/>
          <w:szCs w:val="24"/>
        </w:rPr>
        <w:t>Especializado de Asist</w:t>
      </w:r>
      <w:r>
        <w:rPr>
          <w:sz w:val="24"/>
          <w:szCs w:val="24"/>
        </w:rPr>
        <w:t xml:space="preserve">encia. Se puede encontrar dicha información en la </w:t>
      </w:r>
      <w:r w:rsidR="008B6A69" w:rsidRPr="00D906A2">
        <w:rPr>
          <w:rStyle w:val="Hipervnculo"/>
          <w:color w:val="000000" w:themeColor="text1"/>
          <w:sz w:val="24"/>
          <w:szCs w:val="24"/>
          <w:u w:val="none"/>
        </w:rPr>
        <w:t>página web de policía</w:t>
      </w:r>
      <w:r w:rsidRPr="00D906A2">
        <w:rPr>
          <w:rStyle w:val="Hipervnculo"/>
          <w:color w:val="000000" w:themeColor="text1"/>
          <w:sz w:val="24"/>
          <w:szCs w:val="24"/>
          <w:u w:val="none"/>
        </w:rPr>
        <w:t xml:space="preserve">, aunque dicha información </w:t>
      </w:r>
      <w:r w:rsidRPr="00AC15FB">
        <w:rPr>
          <w:rStyle w:val="Hipervnculo"/>
          <w:b/>
          <w:color w:val="000000" w:themeColor="text1"/>
          <w:sz w:val="24"/>
          <w:szCs w:val="24"/>
        </w:rPr>
        <w:t>no se encuentra traducida al inglés.</w:t>
      </w:r>
    </w:p>
    <w:p w:rsidR="008B6A69" w:rsidRPr="00D906A2" w:rsidRDefault="008B6A69" w:rsidP="00D906A2">
      <w:pPr>
        <w:pStyle w:val="Prrafodelista"/>
        <w:jc w:val="both"/>
        <w:rPr>
          <w:rStyle w:val="Hipervnculo"/>
          <w:sz w:val="24"/>
          <w:szCs w:val="24"/>
        </w:rPr>
      </w:pPr>
      <w:r w:rsidRPr="00D906A2">
        <w:rPr>
          <w:rStyle w:val="Hipervnculo"/>
          <w:color w:val="000000" w:themeColor="text1"/>
          <w:sz w:val="24"/>
          <w:szCs w:val="24"/>
        </w:rPr>
        <w:t xml:space="preserve"> </w:t>
      </w:r>
      <w:hyperlink r:id="rId13" w:history="1">
        <w:r w:rsidR="00995E3C" w:rsidRPr="00D906A2">
          <w:rPr>
            <w:rStyle w:val="Hipervnculo"/>
            <w:sz w:val="24"/>
            <w:szCs w:val="24"/>
          </w:rPr>
          <w:t>http://policija.lrv.lt/lt/veiklos-sritys/viesosios-tvarkos-ir-gyventoju-saugumo-uztikrinimas/smurtas-artimoje-aplinkoje/kur-kreiptis-patyrus-smurta</w:t>
        </w:r>
      </w:hyperlink>
    </w:p>
    <w:p w:rsidR="00D906A2" w:rsidRDefault="00D906A2" w:rsidP="00D906A2">
      <w:pPr>
        <w:spacing w:before="100" w:beforeAutospacing="1" w:after="180" w:line="240" w:lineRule="auto"/>
        <w:jc w:val="both"/>
        <w:rPr>
          <w:sz w:val="24"/>
          <w:szCs w:val="24"/>
        </w:rPr>
      </w:pPr>
    </w:p>
    <w:p w:rsidR="002611AC" w:rsidRDefault="00D906A2" w:rsidP="00D906A2">
      <w:pPr>
        <w:spacing w:before="100" w:beforeAutospacing="1" w:after="180" w:line="240" w:lineRule="auto"/>
        <w:jc w:val="both"/>
        <w:rPr>
          <w:rFonts w:eastAsia="Times New Roman" w:cs="Times New Roman"/>
          <w:color w:val="333333"/>
          <w:sz w:val="24"/>
          <w:szCs w:val="24"/>
          <w:lang w:eastAsia="es-ES"/>
        </w:rPr>
      </w:pPr>
      <w:r>
        <w:rPr>
          <w:sz w:val="24"/>
          <w:szCs w:val="24"/>
        </w:rPr>
        <w:t>Adjuntamos otros links de interés relacionados con el tema de violencia de género:</w:t>
      </w:r>
    </w:p>
    <w:p w:rsidR="00B54B06" w:rsidRDefault="006B46B9" w:rsidP="00A04E67">
      <w:pPr>
        <w:spacing w:before="100" w:beforeAutospacing="1" w:after="180" w:line="240" w:lineRule="auto"/>
        <w:jc w:val="both"/>
        <w:rPr>
          <w:rFonts w:eastAsia="Times New Roman" w:cs="Times New Roman"/>
          <w:color w:val="333333"/>
          <w:sz w:val="24"/>
          <w:szCs w:val="24"/>
          <w:lang w:eastAsia="es-ES"/>
        </w:rPr>
      </w:pPr>
      <w:r>
        <w:rPr>
          <w:rFonts w:eastAsia="Times New Roman" w:cs="Times New Roman"/>
          <w:color w:val="333333"/>
          <w:sz w:val="24"/>
          <w:szCs w:val="24"/>
          <w:lang w:eastAsia="es-ES"/>
        </w:rPr>
        <w:t xml:space="preserve">Centro de información a las mujeres </w:t>
      </w:r>
      <w:hyperlink r:id="rId14" w:history="1">
        <w:r w:rsidRPr="00CD3081">
          <w:rPr>
            <w:rStyle w:val="Hipervnculo"/>
            <w:rFonts w:eastAsia="Times New Roman" w:cs="Times New Roman"/>
            <w:sz w:val="24"/>
            <w:szCs w:val="24"/>
            <w:lang w:eastAsia="es-ES"/>
          </w:rPr>
          <w:t>www.lygus.lt</w:t>
        </w:r>
      </w:hyperlink>
    </w:p>
    <w:p w:rsidR="006B46B9" w:rsidRPr="006B46B9" w:rsidRDefault="006B46B9" w:rsidP="00A04E67">
      <w:pPr>
        <w:spacing w:before="100" w:beforeAutospacing="1" w:after="180" w:line="240" w:lineRule="auto"/>
        <w:jc w:val="both"/>
        <w:rPr>
          <w:rFonts w:eastAsia="Times New Roman" w:cs="Times New Roman"/>
          <w:color w:val="333333"/>
          <w:sz w:val="24"/>
          <w:szCs w:val="24"/>
          <w:lang w:eastAsia="es-ES"/>
        </w:rPr>
      </w:pPr>
      <w:r>
        <w:rPr>
          <w:rFonts w:ascii="Arial" w:eastAsia="Times New Roman" w:hAnsi="Arial" w:cs="Arial"/>
          <w:color w:val="211721"/>
          <w:sz w:val="20"/>
          <w:szCs w:val="20"/>
          <w:lang w:val="lt-LT" w:eastAsia="es-ES"/>
        </w:rPr>
        <w:t>Centro de crisis para las mujeres en Kaunas</w:t>
      </w:r>
      <w:r w:rsidRPr="006B46B9">
        <w:rPr>
          <w:rFonts w:ascii="Arial" w:eastAsia="Times New Roman" w:hAnsi="Arial" w:cs="Arial"/>
          <w:color w:val="211721"/>
          <w:sz w:val="20"/>
          <w:szCs w:val="20"/>
          <w:lang w:val="lt-LT" w:eastAsia="es-ES"/>
        </w:rPr>
        <w:t xml:space="preserve"> – </w:t>
      </w:r>
      <w:hyperlink r:id="rId15" w:tgtFrame="_blank" w:history="1">
        <w:r w:rsidRPr="006B46B9">
          <w:rPr>
            <w:rFonts w:ascii="Arial" w:eastAsia="Times New Roman" w:hAnsi="Arial" w:cs="Arial"/>
            <w:color w:val="1B181B"/>
            <w:sz w:val="20"/>
            <w:szCs w:val="20"/>
            <w:u w:val="single"/>
            <w:lang w:val="lt-LT" w:eastAsia="es-ES"/>
          </w:rPr>
          <w:t>www.kamkc.lt</w:t>
        </w:r>
      </w:hyperlink>
    </w:p>
    <w:p w:rsidR="006B46B9" w:rsidRPr="006B46B9" w:rsidRDefault="00FF4C2C" w:rsidP="00A04E67">
      <w:pPr>
        <w:spacing w:before="100" w:beforeAutospacing="1" w:after="100" w:afterAutospacing="1" w:line="315" w:lineRule="atLeast"/>
        <w:jc w:val="both"/>
        <w:rPr>
          <w:rFonts w:ascii="Arial" w:eastAsia="Times New Roman" w:hAnsi="Arial" w:cs="Arial"/>
          <w:color w:val="211721"/>
          <w:sz w:val="20"/>
          <w:szCs w:val="20"/>
          <w:lang w:val="lt-LT" w:eastAsia="es-ES"/>
        </w:rPr>
      </w:pPr>
      <w:r w:rsidRPr="00FF4C2C">
        <w:rPr>
          <w:rFonts w:ascii="Arial" w:eastAsia="Times New Roman" w:hAnsi="Arial" w:cs="Arial"/>
          <w:color w:val="211721"/>
          <w:sz w:val="20"/>
          <w:szCs w:val="20"/>
          <w:lang w:val="lt-LT" w:eastAsia="es-ES"/>
        </w:rPr>
        <w:t>Centro de ayuda social y psi</w:t>
      </w:r>
      <w:r>
        <w:rPr>
          <w:rFonts w:ascii="Arial" w:eastAsia="Times New Roman" w:hAnsi="Arial" w:cs="Arial"/>
          <w:color w:val="211721"/>
          <w:sz w:val="20"/>
          <w:szCs w:val="20"/>
          <w:lang w:val="lt-LT" w:eastAsia="es-ES"/>
        </w:rPr>
        <w:t>col</w:t>
      </w:r>
      <w:proofErr w:type="spellStart"/>
      <w:r>
        <w:rPr>
          <w:rFonts w:ascii="Arial" w:eastAsia="Times New Roman" w:hAnsi="Arial" w:cs="Arial"/>
          <w:color w:val="211721"/>
          <w:sz w:val="20"/>
          <w:szCs w:val="20"/>
          <w:lang w:eastAsia="es-ES"/>
        </w:rPr>
        <w:t>ó</w:t>
      </w:r>
      <w:proofErr w:type="spellEnd"/>
      <w:r w:rsidRPr="00FF4C2C">
        <w:rPr>
          <w:rFonts w:ascii="Arial" w:eastAsia="Times New Roman" w:hAnsi="Arial" w:cs="Arial"/>
          <w:color w:val="211721"/>
          <w:sz w:val="20"/>
          <w:szCs w:val="20"/>
          <w:lang w:val="lt-LT" w:eastAsia="es-ES"/>
        </w:rPr>
        <w:t>gica en Klaipėda</w:t>
      </w:r>
      <w:r w:rsidR="006B46B9" w:rsidRPr="006B46B9">
        <w:rPr>
          <w:rFonts w:ascii="Arial" w:eastAsia="Times New Roman" w:hAnsi="Arial" w:cs="Arial"/>
          <w:color w:val="211721"/>
          <w:sz w:val="20"/>
          <w:szCs w:val="20"/>
          <w:lang w:val="lt-LT" w:eastAsia="es-ES"/>
        </w:rPr>
        <w:t xml:space="preserve"> - </w:t>
      </w:r>
      <w:hyperlink r:id="rId16" w:tgtFrame="_blank" w:history="1">
        <w:r w:rsidR="006B46B9" w:rsidRPr="006B46B9">
          <w:rPr>
            <w:rFonts w:ascii="Arial" w:eastAsia="Times New Roman" w:hAnsi="Arial" w:cs="Arial"/>
            <w:color w:val="1B181B"/>
            <w:sz w:val="20"/>
            <w:szCs w:val="20"/>
            <w:u w:val="single"/>
            <w:lang w:val="lt-LT" w:eastAsia="es-ES"/>
          </w:rPr>
          <w:t xml:space="preserve">www.moteriai.lt </w:t>
        </w:r>
      </w:hyperlink>
    </w:p>
    <w:p w:rsidR="006B46B9" w:rsidRDefault="00D906A2" w:rsidP="00A04E67">
      <w:pPr>
        <w:spacing w:before="100" w:beforeAutospacing="1" w:after="100" w:afterAutospacing="1" w:line="315" w:lineRule="atLeast"/>
        <w:jc w:val="both"/>
        <w:rPr>
          <w:rFonts w:ascii="Arial" w:eastAsia="Times New Roman" w:hAnsi="Arial" w:cs="Arial"/>
          <w:color w:val="211721"/>
          <w:sz w:val="20"/>
          <w:szCs w:val="20"/>
          <w:lang w:val="lt-LT" w:eastAsia="es-ES"/>
        </w:rPr>
      </w:pPr>
      <w:r>
        <w:rPr>
          <w:rFonts w:ascii="Arial" w:eastAsia="Times New Roman" w:hAnsi="Arial" w:cs="Arial"/>
          <w:color w:val="211721"/>
          <w:sz w:val="20"/>
          <w:szCs w:val="20"/>
          <w:lang w:val="lt-LT" w:eastAsia="es-ES"/>
        </w:rPr>
        <w:t>Organiz</w:t>
      </w:r>
      <w:r w:rsidR="00FF4C2C">
        <w:rPr>
          <w:rFonts w:ascii="Arial" w:eastAsia="Times New Roman" w:hAnsi="Arial" w:cs="Arial"/>
          <w:color w:val="211721"/>
          <w:sz w:val="20"/>
          <w:szCs w:val="20"/>
          <w:lang w:val="lt-LT" w:eastAsia="es-ES"/>
        </w:rPr>
        <w:t>ación pública  "Moters pagalba moteriai " ( "Ayuda de mujer a la mujer</w:t>
      </w:r>
      <w:r w:rsidR="006B46B9" w:rsidRPr="006B46B9">
        <w:rPr>
          <w:rFonts w:ascii="Arial" w:eastAsia="Times New Roman" w:hAnsi="Arial" w:cs="Arial"/>
          <w:color w:val="211721"/>
          <w:sz w:val="20"/>
          <w:szCs w:val="20"/>
          <w:lang w:val="lt-LT" w:eastAsia="es-ES"/>
        </w:rPr>
        <w:t>"</w:t>
      </w:r>
      <w:r w:rsidR="00FF4C2C">
        <w:rPr>
          <w:rFonts w:ascii="Arial" w:eastAsia="Times New Roman" w:hAnsi="Arial" w:cs="Arial"/>
          <w:color w:val="211721"/>
          <w:sz w:val="20"/>
          <w:szCs w:val="20"/>
          <w:lang w:val="lt-LT" w:eastAsia="es-ES"/>
        </w:rPr>
        <w:t>)</w:t>
      </w:r>
      <w:r w:rsidR="006B46B9" w:rsidRPr="006B46B9">
        <w:rPr>
          <w:rFonts w:ascii="Arial" w:eastAsia="Times New Roman" w:hAnsi="Arial" w:cs="Arial"/>
          <w:color w:val="211721"/>
          <w:sz w:val="20"/>
          <w:szCs w:val="20"/>
          <w:lang w:val="lt-LT" w:eastAsia="es-ES"/>
        </w:rPr>
        <w:t xml:space="preserve"> – </w:t>
      </w:r>
      <w:hyperlink r:id="rId17" w:tgtFrame="_blank" w:history="1">
        <w:r w:rsidR="006B46B9" w:rsidRPr="006B46B9">
          <w:rPr>
            <w:rFonts w:ascii="Arial" w:eastAsia="Times New Roman" w:hAnsi="Arial" w:cs="Arial"/>
            <w:color w:val="1B181B"/>
            <w:sz w:val="20"/>
            <w:szCs w:val="20"/>
            <w:u w:val="single"/>
            <w:lang w:val="lt-LT" w:eastAsia="es-ES"/>
          </w:rPr>
          <w:t>www.moters-pagalba.lt</w:t>
        </w:r>
      </w:hyperlink>
    </w:p>
    <w:p w:rsidR="00655C21" w:rsidRDefault="00655C21" w:rsidP="00A04E67">
      <w:pPr>
        <w:spacing w:before="100" w:beforeAutospacing="1" w:after="100" w:afterAutospacing="1" w:line="315" w:lineRule="atLeast"/>
        <w:jc w:val="both"/>
        <w:rPr>
          <w:rFonts w:ascii="Arial" w:eastAsia="Times New Roman" w:hAnsi="Arial" w:cs="Arial"/>
          <w:color w:val="211721"/>
          <w:sz w:val="20"/>
          <w:szCs w:val="20"/>
          <w:lang w:val="lt-LT" w:eastAsia="es-ES"/>
        </w:rPr>
      </w:pPr>
      <w:r>
        <w:rPr>
          <w:rFonts w:ascii="Arial" w:eastAsia="Times New Roman" w:hAnsi="Arial" w:cs="Arial"/>
          <w:color w:val="211721"/>
          <w:sz w:val="20"/>
          <w:szCs w:val="20"/>
          <w:lang w:val="lt-LT" w:eastAsia="es-ES"/>
        </w:rPr>
        <w:t xml:space="preserve">Asociación de servicios de ayuda emocional por teléfono - </w:t>
      </w:r>
      <w:r w:rsidR="006B46B9" w:rsidRPr="006B46B9">
        <w:rPr>
          <w:rFonts w:ascii="Arial" w:eastAsia="Times New Roman" w:hAnsi="Arial" w:cs="Arial"/>
          <w:color w:val="211721"/>
          <w:sz w:val="20"/>
          <w:szCs w:val="20"/>
          <w:lang w:val="lt-LT" w:eastAsia="es-ES"/>
        </w:rPr>
        <w:t xml:space="preserve"> </w:t>
      </w:r>
      <w:hyperlink r:id="rId18" w:history="1">
        <w:r w:rsidR="006B46B9" w:rsidRPr="006B46B9">
          <w:rPr>
            <w:rFonts w:ascii="Arial" w:eastAsia="Times New Roman" w:hAnsi="Arial" w:cs="Arial"/>
            <w:color w:val="1B181B"/>
            <w:sz w:val="20"/>
            <w:szCs w:val="20"/>
            <w:u w:val="single"/>
            <w:lang w:val="lt-LT" w:eastAsia="es-ES"/>
          </w:rPr>
          <w:t>www.klausau.lt</w:t>
        </w:r>
      </w:hyperlink>
    </w:p>
    <w:p w:rsidR="00B54B06" w:rsidRDefault="0082377E" w:rsidP="00A04E67">
      <w:pPr>
        <w:spacing w:before="100" w:beforeAutospacing="1" w:after="100" w:afterAutospacing="1" w:line="315" w:lineRule="atLeast"/>
        <w:jc w:val="both"/>
        <w:rPr>
          <w:rFonts w:ascii="Arial" w:eastAsia="Times New Roman" w:hAnsi="Arial" w:cs="Arial"/>
          <w:color w:val="211721"/>
          <w:sz w:val="20"/>
          <w:szCs w:val="20"/>
          <w:lang w:val="lt-LT" w:eastAsia="es-ES"/>
        </w:rPr>
      </w:pPr>
      <w:r>
        <w:rPr>
          <w:rFonts w:ascii="Arial" w:eastAsia="Times New Roman" w:hAnsi="Arial" w:cs="Arial"/>
          <w:color w:val="211721"/>
          <w:sz w:val="20"/>
          <w:szCs w:val="20"/>
          <w:lang w:val="lt-LT" w:eastAsia="es-ES"/>
        </w:rPr>
        <w:t>P</w:t>
      </w:r>
      <w:r w:rsidR="00D906A2">
        <w:rPr>
          <w:rFonts w:ascii="Arial" w:eastAsia="Times New Roman" w:hAnsi="Arial" w:cs="Arial"/>
          <w:color w:val="211721"/>
          <w:sz w:val="20"/>
          <w:szCs w:val="20"/>
          <w:lang w:val="lt-LT" w:eastAsia="es-ES"/>
        </w:rPr>
        <w:t>r</w:t>
      </w:r>
      <w:r>
        <w:rPr>
          <w:rFonts w:ascii="Arial" w:eastAsia="Times New Roman" w:hAnsi="Arial" w:cs="Arial"/>
          <w:color w:val="211721"/>
          <w:sz w:val="20"/>
          <w:szCs w:val="20"/>
          <w:lang w:val="lt-LT" w:eastAsia="es-ES"/>
        </w:rPr>
        <w:t>evención de suicidio</w:t>
      </w:r>
      <w:r w:rsidR="00B54B06">
        <w:rPr>
          <w:rFonts w:ascii="Arial" w:eastAsia="Times New Roman" w:hAnsi="Arial" w:cs="Arial"/>
          <w:color w:val="211721"/>
          <w:sz w:val="20"/>
          <w:szCs w:val="20"/>
          <w:lang w:val="lt-LT" w:eastAsia="es-ES"/>
        </w:rPr>
        <w:t>s</w:t>
      </w:r>
      <w:r>
        <w:rPr>
          <w:rFonts w:ascii="Arial" w:eastAsia="Times New Roman" w:hAnsi="Arial" w:cs="Arial"/>
          <w:color w:val="211721"/>
          <w:sz w:val="20"/>
          <w:szCs w:val="20"/>
          <w:lang w:val="lt-LT" w:eastAsia="es-ES"/>
        </w:rPr>
        <w:t xml:space="preserve"> </w:t>
      </w:r>
      <w:r w:rsidR="006B46B9" w:rsidRPr="006B46B9">
        <w:rPr>
          <w:rFonts w:ascii="Arial" w:eastAsia="Times New Roman" w:hAnsi="Arial" w:cs="Arial"/>
          <w:color w:val="1B181B"/>
          <w:sz w:val="20"/>
          <w:szCs w:val="20"/>
          <w:u w:val="single"/>
          <w:lang w:val="lt-LT" w:eastAsia="es-ES"/>
        </w:rPr>
        <w:t>www.nebijokkalbeti.lt</w:t>
      </w:r>
    </w:p>
    <w:p w:rsidR="00B54B06" w:rsidRDefault="00B54B06" w:rsidP="00A04E67">
      <w:pPr>
        <w:spacing w:before="100" w:beforeAutospacing="1" w:after="100" w:afterAutospacing="1" w:line="315" w:lineRule="atLeast"/>
        <w:jc w:val="both"/>
        <w:rPr>
          <w:rFonts w:ascii="Arial" w:eastAsia="Times New Roman" w:hAnsi="Arial" w:cs="Arial"/>
          <w:color w:val="211721"/>
          <w:sz w:val="20"/>
          <w:szCs w:val="20"/>
          <w:lang w:val="lt-LT" w:eastAsia="es-ES"/>
        </w:rPr>
      </w:pPr>
      <w:r>
        <w:rPr>
          <w:rFonts w:ascii="Arial" w:eastAsia="Times New Roman" w:hAnsi="Arial" w:cs="Arial"/>
          <w:color w:val="211721"/>
          <w:sz w:val="20"/>
          <w:szCs w:val="20"/>
          <w:lang w:val="lt-LT" w:eastAsia="es-ES"/>
        </w:rPr>
        <w:t xml:space="preserve">Centro de superación de crisis </w:t>
      </w:r>
      <w:hyperlink r:id="rId19" w:history="1">
        <w:r w:rsidR="006B46B9" w:rsidRPr="006B46B9">
          <w:rPr>
            <w:rFonts w:ascii="Arial" w:eastAsia="Times New Roman" w:hAnsi="Arial" w:cs="Arial"/>
            <w:color w:val="1B181B"/>
            <w:sz w:val="20"/>
            <w:szCs w:val="20"/>
            <w:u w:val="single"/>
            <w:lang w:val="lt-LT" w:eastAsia="es-ES"/>
          </w:rPr>
          <w:t>www.krizesiveikimas.lt </w:t>
        </w:r>
      </w:hyperlink>
    </w:p>
    <w:p w:rsidR="008B6A69" w:rsidRDefault="00AC15FB" w:rsidP="00A04E67">
      <w:pPr>
        <w:spacing w:before="100" w:beforeAutospacing="1" w:after="100" w:afterAutospacing="1" w:line="315" w:lineRule="atLeast"/>
        <w:jc w:val="both"/>
        <w:rPr>
          <w:rFonts w:ascii="Arial" w:eastAsia="Times New Roman" w:hAnsi="Arial" w:cs="Arial"/>
          <w:color w:val="211721"/>
          <w:sz w:val="20"/>
          <w:szCs w:val="20"/>
          <w:lang w:val="lt-LT" w:eastAsia="es-ES"/>
        </w:rPr>
      </w:pPr>
      <w:r>
        <w:rPr>
          <w:rFonts w:ascii="Arial" w:eastAsia="Times New Roman" w:hAnsi="Arial" w:cs="Arial"/>
          <w:color w:val="211721"/>
          <w:sz w:val="20"/>
          <w:szCs w:val="20"/>
          <w:lang w:val="lt-LT" w:eastAsia="es-ES"/>
        </w:rPr>
        <w:t>Ministerio de Asuntos Sociales y T</w:t>
      </w:r>
      <w:r w:rsidR="00B54B06">
        <w:rPr>
          <w:rFonts w:ascii="Arial" w:eastAsia="Times New Roman" w:hAnsi="Arial" w:cs="Arial"/>
          <w:color w:val="211721"/>
          <w:sz w:val="20"/>
          <w:szCs w:val="20"/>
          <w:lang w:val="lt-LT" w:eastAsia="es-ES"/>
        </w:rPr>
        <w:t>rabajo</w:t>
      </w:r>
      <w:r w:rsidR="006B46B9" w:rsidRPr="006B46B9">
        <w:rPr>
          <w:rFonts w:ascii="Arial" w:eastAsia="Times New Roman" w:hAnsi="Arial" w:cs="Arial"/>
          <w:color w:val="211721"/>
          <w:sz w:val="20"/>
          <w:szCs w:val="20"/>
          <w:lang w:val="lt-LT" w:eastAsia="es-ES"/>
        </w:rPr>
        <w:t xml:space="preserve">- </w:t>
      </w:r>
      <w:hyperlink r:id="rId20" w:tgtFrame="_blank" w:history="1">
        <w:r w:rsidR="006B46B9" w:rsidRPr="006B46B9">
          <w:rPr>
            <w:rFonts w:ascii="Arial" w:eastAsia="Times New Roman" w:hAnsi="Arial" w:cs="Arial"/>
            <w:color w:val="1B181B"/>
            <w:sz w:val="20"/>
            <w:szCs w:val="20"/>
            <w:u w:val="single"/>
            <w:lang w:val="lt-LT" w:eastAsia="es-ES"/>
          </w:rPr>
          <w:t>www.socmin.lt</w:t>
        </w:r>
      </w:hyperlink>
      <w:r w:rsidR="006B46B9" w:rsidRPr="006B46B9">
        <w:rPr>
          <w:rFonts w:ascii="Arial" w:eastAsia="Times New Roman" w:hAnsi="Arial" w:cs="Arial"/>
          <w:color w:val="211721"/>
          <w:sz w:val="20"/>
          <w:szCs w:val="20"/>
          <w:lang w:val="lt-LT" w:eastAsia="es-ES"/>
        </w:rPr>
        <w:t> </w:t>
      </w:r>
    </w:p>
    <w:p w:rsidR="00D906A2" w:rsidRDefault="00D906A2" w:rsidP="00D906A2">
      <w:pPr>
        <w:spacing w:before="100" w:beforeAutospacing="1" w:after="180" w:line="240" w:lineRule="auto"/>
        <w:jc w:val="both"/>
        <w:rPr>
          <w:rStyle w:val="Hipervnculo"/>
          <w:sz w:val="24"/>
          <w:szCs w:val="24"/>
        </w:rPr>
      </w:pPr>
      <w:r w:rsidRPr="00274C6C">
        <w:rPr>
          <w:rFonts w:eastAsia="Times New Roman" w:cs="Times New Roman"/>
          <w:bCs/>
          <w:color w:val="333333"/>
          <w:sz w:val="24"/>
          <w:szCs w:val="24"/>
          <w:lang w:eastAsia="es-ES"/>
        </w:rPr>
        <w:t>Teléfono de la Esperanza operativo 24 horas</w:t>
      </w:r>
      <w:r>
        <w:rPr>
          <w:rFonts w:eastAsia="Times New Roman" w:cs="Times New Roman"/>
          <w:color w:val="333333"/>
          <w:sz w:val="24"/>
          <w:szCs w:val="24"/>
          <w:lang w:eastAsia="es-ES"/>
        </w:rPr>
        <w:t xml:space="preserve">, </w:t>
      </w:r>
      <w:r w:rsidRPr="008B6A69">
        <w:rPr>
          <w:rFonts w:eastAsia="Times New Roman" w:cs="Times New Roman"/>
          <w:color w:val="333333"/>
          <w:sz w:val="24"/>
          <w:szCs w:val="24"/>
          <w:lang w:eastAsia="es-ES"/>
        </w:rPr>
        <w:t xml:space="preserve"> </w:t>
      </w:r>
      <w:r w:rsidRPr="008B6A69">
        <w:rPr>
          <w:rFonts w:eastAsia="Times New Roman" w:cs="Times New Roman"/>
          <w:b/>
          <w:bCs/>
          <w:color w:val="333333"/>
          <w:sz w:val="24"/>
          <w:szCs w:val="24"/>
          <w:lang w:eastAsia="es-ES"/>
        </w:rPr>
        <w:t>116123</w:t>
      </w:r>
      <w:r w:rsidR="00ED379C">
        <w:rPr>
          <w:rFonts w:eastAsia="Times New Roman" w:cs="Times New Roman"/>
          <w:color w:val="333333"/>
          <w:sz w:val="24"/>
          <w:szCs w:val="24"/>
          <w:lang w:eastAsia="es-ES"/>
        </w:rPr>
        <w:t xml:space="preserve">, </w:t>
      </w:r>
      <w:r w:rsidRPr="008B6A69">
        <w:rPr>
          <w:rFonts w:eastAsia="Times New Roman" w:cs="Times New Roman"/>
          <w:color w:val="333333"/>
          <w:sz w:val="24"/>
          <w:szCs w:val="24"/>
          <w:lang w:eastAsia="es-ES"/>
        </w:rPr>
        <w:t xml:space="preserve"> </w:t>
      </w:r>
      <w:hyperlink r:id="rId21" w:history="1">
        <w:r w:rsidRPr="008B6A69">
          <w:rPr>
            <w:rStyle w:val="Hipervnculo"/>
            <w:rFonts w:eastAsia="Times New Roman" w:cs="Times New Roman"/>
            <w:color w:val="2971BA"/>
            <w:sz w:val="24"/>
            <w:szCs w:val="24"/>
            <w:lang w:eastAsia="es-ES"/>
          </w:rPr>
          <w:t>vilties.linija@gmail.com</w:t>
        </w:r>
      </w:hyperlink>
      <w:r w:rsidR="00ED379C">
        <w:rPr>
          <w:sz w:val="24"/>
          <w:szCs w:val="24"/>
        </w:rPr>
        <w:t xml:space="preserve"> o </w:t>
      </w:r>
      <w:r w:rsidRPr="008B6A69">
        <w:rPr>
          <w:sz w:val="24"/>
          <w:szCs w:val="24"/>
        </w:rPr>
        <w:t xml:space="preserve"> </w:t>
      </w:r>
      <w:hyperlink r:id="rId22" w:history="1">
        <w:r w:rsidRPr="008B6A69">
          <w:rPr>
            <w:rStyle w:val="Hipervnculo"/>
            <w:sz w:val="24"/>
            <w:szCs w:val="24"/>
          </w:rPr>
          <w:t>http://viltieslinija.lt/internetu.php</w:t>
        </w:r>
      </w:hyperlink>
    </w:p>
    <w:p w:rsidR="00AC15FB" w:rsidRPr="00AC15FB" w:rsidRDefault="00AC15FB" w:rsidP="00D906A2">
      <w:pPr>
        <w:spacing w:before="100" w:beforeAutospacing="1" w:after="180" w:line="240" w:lineRule="auto"/>
        <w:jc w:val="both"/>
        <w:rPr>
          <w:rStyle w:val="Hipervnculo"/>
          <w:color w:val="auto"/>
          <w:sz w:val="24"/>
          <w:szCs w:val="24"/>
          <w:u w:val="none"/>
        </w:rPr>
      </w:pPr>
      <w:r w:rsidRPr="00AC15FB">
        <w:rPr>
          <w:rStyle w:val="Hipervnculo"/>
          <w:color w:val="auto"/>
          <w:sz w:val="24"/>
          <w:szCs w:val="24"/>
          <w:u w:val="none"/>
        </w:rPr>
        <w:t xml:space="preserve">Cabe destacar que en todas estas asociaciones enumeradas anteriormente, el idioma de atención primaria es el lituano, no obstante en caso de que la víctima no hable el idioma local siempre </w:t>
      </w:r>
      <w:r>
        <w:rPr>
          <w:rStyle w:val="Hipervnculo"/>
          <w:color w:val="auto"/>
          <w:sz w:val="24"/>
          <w:szCs w:val="24"/>
          <w:u w:val="none"/>
        </w:rPr>
        <w:t>se intenta</w:t>
      </w:r>
      <w:r w:rsidR="006F009C">
        <w:rPr>
          <w:rStyle w:val="Hipervnculo"/>
          <w:color w:val="auto"/>
          <w:sz w:val="24"/>
          <w:szCs w:val="24"/>
          <w:u w:val="none"/>
        </w:rPr>
        <w:t>rá</w:t>
      </w:r>
      <w:r>
        <w:rPr>
          <w:rStyle w:val="Hipervnculo"/>
          <w:color w:val="auto"/>
          <w:sz w:val="24"/>
          <w:szCs w:val="24"/>
          <w:u w:val="none"/>
        </w:rPr>
        <w:t xml:space="preserve"> facilitar l</w:t>
      </w:r>
      <w:r w:rsidRPr="00AC15FB">
        <w:rPr>
          <w:rStyle w:val="Hipervnculo"/>
          <w:color w:val="auto"/>
          <w:sz w:val="24"/>
          <w:szCs w:val="24"/>
          <w:u w:val="none"/>
        </w:rPr>
        <w:t>a atención en inglés.</w:t>
      </w:r>
    </w:p>
    <w:p w:rsidR="008B6A69" w:rsidRPr="008B6A69" w:rsidRDefault="008B6A69" w:rsidP="00B54B06">
      <w:pPr>
        <w:jc w:val="both"/>
        <w:rPr>
          <w:sz w:val="24"/>
          <w:szCs w:val="24"/>
        </w:rPr>
      </w:pPr>
      <w:bookmarkStart w:id="0" w:name="_GoBack"/>
      <w:bookmarkEnd w:id="0"/>
    </w:p>
    <w:sectPr w:rsidR="008B6A69" w:rsidRPr="008B6A6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FAC" w:rsidRDefault="00A20FAC" w:rsidP="00A20FAC">
      <w:pPr>
        <w:spacing w:after="0" w:line="240" w:lineRule="auto"/>
      </w:pPr>
      <w:r>
        <w:separator/>
      </w:r>
    </w:p>
  </w:endnote>
  <w:endnote w:type="continuationSeparator" w:id="0">
    <w:p w:rsidR="00A20FAC" w:rsidRDefault="00A20FAC" w:rsidP="00A2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FAC" w:rsidRDefault="00A20FAC" w:rsidP="00A20FAC">
      <w:pPr>
        <w:spacing w:after="0" w:line="240" w:lineRule="auto"/>
      </w:pPr>
      <w:r>
        <w:separator/>
      </w:r>
    </w:p>
  </w:footnote>
  <w:footnote w:type="continuationSeparator" w:id="0">
    <w:p w:rsidR="00A20FAC" w:rsidRDefault="00A20FAC" w:rsidP="00A20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CDC"/>
    <w:multiLevelType w:val="multilevel"/>
    <w:tmpl w:val="58CA9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BFA423D"/>
    <w:multiLevelType w:val="multilevel"/>
    <w:tmpl w:val="D07E2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1EF4EBF"/>
    <w:multiLevelType w:val="multilevel"/>
    <w:tmpl w:val="5DC2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E63D6"/>
    <w:multiLevelType w:val="multilevel"/>
    <w:tmpl w:val="9DA0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E1247DC"/>
    <w:multiLevelType w:val="hybridMultilevel"/>
    <w:tmpl w:val="447480AE"/>
    <w:lvl w:ilvl="0" w:tplc="01C8AA0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93"/>
    <w:rsid w:val="00062C43"/>
    <w:rsid w:val="000B41A3"/>
    <w:rsid w:val="001D7D9F"/>
    <w:rsid w:val="002611AC"/>
    <w:rsid w:val="00274C6C"/>
    <w:rsid w:val="00471B7E"/>
    <w:rsid w:val="0049158B"/>
    <w:rsid w:val="004F77D9"/>
    <w:rsid w:val="005676F4"/>
    <w:rsid w:val="00581E81"/>
    <w:rsid w:val="005A4EF6"/>
    <w:rsid w:val="00655C21"/>
    <w:rsid w:val="00685893"/>
    <w:rsid w:val="00696610"/>
    <w:rsid w:val="006B46B9"/>
    <w:rsid w:val="006C616C"/>
    <w:rsid w:val="006F009C"/>
    <w:rsid w:val="007623E8"/>
    <w:rsid w:val="00782228"/>
    <w:rsid w:val="00792AEF"/>
    <w:rsid w:val="0082377E"/>
    <w:rsid w:val="008B6A69"/>
    <w:rsid w:val="00930486"/>
    <w:rsid w:val="00995E3C"/>
    <w:rsid w:val="00A04E67"/>
    <w:rsid w:val="00A20FAC"/>
    <w:rsid w:val="00A2204E"/>
    <w:rsid w:val="00A267E6"/>
    <w:rsid w:val="00AC15FB"/>
    <w:rsid w:val="00B54B06"/>
    <w:rsid w:val="00B82C74"/>
    <w:rsid w:val="00C5585E"/>
    <w:rsid w:val="00C82087"/>
    <w:rsid w:val="00C902BE"/>
    <w:rsid w:val="00CC75AC"/>
    <w:rsid w:val="00D0519A"/>
    <w:rsid w:val="00D906A2"/>
    <w:rsid w:val="00DA5364"/>
    <w:rsid w:val="00DD045D"/>
    <w:rsid w:val="00E47566"/>
    <w:rsid w:val="00E56375"/>
    <w:rsid w:val="00ED379C"/>
    <w:rsid w:val="00F03B35"/>
    <w:rsid w:val="00F55D6A"/>
    <w:rsid w:val="00F763AC"/>
    <w:rsid w:val="00FF4C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2228"/>
    <w:rPr>
      <w:color w:val="0000FF" w:themeColor="hyperlink"/>
      <w:u w:val="single"/>
    </w:rPr>
  </w:style>
  <w:style w:type="paragraph" w:styleId="Encabezado">
    <w:name w:val="header"/>
    <w:basedOn w:val="Normal"/>
    <w:link w:val="EncabezadoCar"/>
    <w:uiPriority w:val="99"/>
    <w:unhideWhenUsed/>
    <w:rsid w:val="00A20F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FAC"/>
  </w:style>
  <w:style w:type="paragraph" w:styleId="Piedepgina">
    <w:name w:val="footer"/>
    <w:basedOn w:val="Normal"/>
    <w:link w:val="PiedepginaCar"/>
    <w:uiPriority w:val="99"/>
    <w:unhideWhenUsed/>
    <w:rsid w:val="00A20F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FAC"/>
  </w:style>
  <w:style w:type="character" w:styleId="Hipervnculovisitado">
    <w:name w:val="FollowedHyperlink"/>
    <w:basedOn w:val="Fuentedeprrafopredeter"/>
    <w:uiPriority w:val="99"/>
    <w:semiHidden/>
    <w:unhideWhenUsed/>
    <w:rsid w:val="002611AC"/>
    <w:rPr>
      <w:color w:val="800080" w:themeColor="followedHyperlink"/>
      <w:u w:val="single"/>
    </w:rPr>
  </w:style>
  <w:style w:type="paragraph" w:styleId="Textodeglobo">
    <w:name w:val="Balloon Text"/>
    <w:basedOn w:val="Normal"/>
    <w:link w:val="TextodegloboCar"/>
    <w:uiPriority w:val="99"/>
    <w:semiHidden/>
    <w:unhideWhenUsed/>
    <w:rsid w:val="008B6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A69"/>
    <w:rPr>
      <w:rFonts w:ascii="Tahoma" w:hAnsi="Tahoma" w:cs="Tahoma"/>
      <w:sz w:val="16"/>
      <w:szCs w:val="16"/>
    </w:rPr>
  </w:style>
  <w:style w:type="character" w:customStyle="1" w:styleId="shorttext">
    <w:name w:val="short_text"/>
    <w:basedOn w:val="Fuentedeprrafopredeter"/>
    <w:rsid w:val="006B46B9"/>
  </w:style>
  <w:style w:type="character" w:customStyle="1" w:styleId="hps">
    <w:name w:val="hps"/>
    <w:basedOn w:val="Fuentedeprrafopredeter"/>
    <w:rsid w:val="006B46B9"/>
  </w:style>
  <w:style w:type="paragraph" w:styleId="Prrafodelista">
    <w:name w:val="List Paragraph"/>
    <w:basedOn w:val="Normal"/>
    <w:uiPriority w:val="34"/>
    <w:qFormat/>
    <w:rsid w:val="00995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2228"/>
    <w:rPr>
      <w:color w:val="0000FF" w:themeColor="hyperlink"/>
      <w:u w:val="single"/>
    </w:rPr>
  </w:style>
  <w:style w:type="paragraph" w:styleId="Encabezado">
    <w:name w:val="header"/>
    <w:basedOn w:val="Normal"/>
    <w:link w:val="EncabezadoCar"/>
    <w:uiPriority w:val="99"/>
    <w:unhideWhenUsed/>
    <w:rsid w:val="00A20F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FAC"/>
  </w:style>
  <w:style w:type="paragraph" w:styleId="Piedepgina">
    <w:name w:val="footer"/>
    <w:basedOn w:val="Normal"/>
    <w:link w:val="PiedepginaCar"/>
    <w:uiPriority w:val="99"/>
    <w:unhideWhenUsed/>
    <w:rsid w:val="00A20F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FAC"/>
  </w:style>
  <w:style w:type="character" w:styleId="Hipervnculovisitado">
    <w:name w:val="FollowedHyperlink"/>
    <w:basedOn w:val="Fuentedeprrafopredeter"/>
    <w:uiPriority w:val="99"/>
    <w:semiHidden/>
    <w:unhideWhenUsed/>
    <w:rsid w:val="002611AC"/>
    <w:rPr>
      <w:color w:val="800080" w:themeColor="followedHyperlink"/>
      <w:u w:val="single"/>
    </w:rPr>
  </w:style>
  <w:style w:type="paragraph" w:styleId="Textodeglobo">
    <w:name w:val="Balloon Text"/>
    <w:basedOn w:val="Normal"/>
    <w:link w:val="TextodegloboCar"/>
    <w:uiPriority w:val="99"/>
    <w:semiHidden/>
    <w:unhideWhenUsed/>
    <w:rsid w:val="008B6A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A69"/>
    <w:rPr>
      <w:rFonts w:ascii="Tahoma" w:hAnsi="Tahoma" w:cs="Tahoma"/>
      <w:sz w:val="16"/>
      <w:szCs w:val="16"/>
    </w:rPr>
  </w:style>
  <w:style w:type="character" w:customStyle="1" w:styleId="shorttext">
    <w:name w:val="short_text"/>
    <w:basedOn w:val="Fuentedeprrafopredeter"/>
    <w:rsid w:val="006B46B9"/>
  </w:style>
  <w:style w:type="character" w:customStyle="1" w:styleId="hps">
    <w:name w:val="hps"/>
    <w:basedOn w:val="Fuentedeprrafopredeter"/>
    <w:rsid w:val="006B46B9"/>
  </w:style>
  <w:style w:type="paragraph" w:styleId="Prrafodelista">
    <w:name w:val="List Paragraph"/>
    <w:basedOn w:val="Normal"/>
    <w:uiPriority w:val="34"/>
    <w:qFormat/>
    <w:rsid w:val="00995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34482">
      <w:bodyDiv w:val="1"/>
      <w:marLeft w:val="0"/>
      <w:marRight w:val="0"/>
      <w:marTop w:val="0"/>
      <w:marBottom w:val="0"/>
      <w:divBdr>
        <w:top w:val="none" w:sz="0" w:space="0" w:color="auto"/>
        <w:left w:val="none" w:sz="0" w:space="0" w:color="auto"/>
        <w:bottom w:val="none" w:sz="0" w:space="0" w:color="auto"/>
        <w:right w:val="none" w:sz="0" w:space="0" w:color="auto"/>
      </w:divBdr>
    </w:div>
    <w:div w:id="1734810864">
      <w:bodyDiv w:val="1"/>
      <w:marLeft w:val="0"/>
      <w:marRight w:val="0"/>
      <w:marTop w:val="0"/>
      <w:marBottom w:val="0"/>
      <w:divBdr>
        <w:top w:val="none" w:sz="0" w:space="0" w:color="auto"/>
        <w:left w:val="none" w:sz="0" w:space="0" w:color="auto"/>
        <w:bottom w:val="none" w:sz="0" w:space="0" w:color="auto"/>
        <w:right w:val="none" w:sz="0" w:space="0" w:color="auto"/>
      </w:divBdr>
      <w:divsChild>
        <w:div w:id="1449659545">
          <w:marLeft w:val="0"/>
          <w:marRight w:val="0"/>
          <w:marTop w:val="0"/>
          <w:marBottom w:val="0"/>
          <w:divBdr>
            <w:top w:val="none" w:sz="0" w:space="0" w:color="auto"/>
            <w:left w:val="none" w:sz="0" w:space="0" w:color="auto"/>
            <w:bottom w:val="none" w:sz="0" w:space="0" w:color="auto"/>
            <w:right w:val="none" w:sz="0" w:space="0" w:color="auto"/>
          </w:divBdr>
          <w:divsChild>
            <w:div w:id="924652551">
              <w:marLeft w:val="0"/>
              <w:marRight w:val="0"/>
              <w:marTop w:val="0"/>
              <w:marBottom w:val="0"/>
              <w:divBdr>
                <w:top w:val="none" w:sz="0" w:space="0" w:color="auto"/>
                <w:left w:val="none" w:sz="0" w:space="0" w:color="auto"/>
                <w:bottom w:val="none" w:sz="0" w:space="0" w:color="auto"/>
                <w:right w:val="none" w:sz="0" w:space="0" w:color="auto"/>
              </w:divBdr>
              <w:divsChild>
                <w:div w:id="824247418">
                  <w:marLeft w:val="0"/>
                  <w:marRight w:val="0"/>
                  <w:marTop w:val="0"/>
                  <w:marBottom w:val="0"/>
                  <w:divBdr>
                    <w:top w:val="none" w:sz="0" w:space="0" w:color="auto"/>
                    <w:left w:val="none" w:sz="0" w:space="0" w:color="auto"/>
                    <w:bottom w:val="none" w:sz="0" w:space="0" w:color="auto"/>
                    <w:right w:val="none" w:sz="0" w:space="0" w:color="auto"/>
                  </w:divBdr>
                  <w:divsChild>
                    <w:div w:id="1577015223">
                      <w:marLeft w:val="0"/>
                      <w:marRight w:val="0"/>
                      <w:marTop w:val="0"/>
                      <w:marBottom w:val="0"/>
                      <w:divBdr>
                        <w:top w:val="none" w:sz="0" w:space="0" w:color="auto"/>
                        <w:left w:val="none" w:sz="0" w:space="0" w:color="auto"/>
                        <w:bottom w:val="none" w:sz="0" w:space="0" w:color="auto"/>
                        <w:right w:val="none" w:sz="0" w:space="0" w:color="auto"/>
                      </w:divBdr>
                      <w:divsChild>
                        <w:div w:id="1813061790">
                          <w:marLeft w:val="0"/>
                          <w:marRight w:val="0"/>
                          <w:marTop w:val="0"/>
                          <w:marBottom w:val="0"/>
                          <w:divBdr>
                            <w:top w:val="none" w:sz="0" w:space="0" w:color="auto"/>
                            <w:left w:val="none" w:sz="0" w:space="0" w:color="auto"/>
                            <w:bottom w:val="none" w:sz="0" w:space="0" w:color="auto"/>
                            <w:right w:val="none" w:sz="0" w:space="0" w:color="auto"/>
                          </w:divBdr>
                          <w:divsChild>
                            <w:div w:id="1429304574">
                              <w:marLeft w:val="0"/>
                              <w:marRight w:val="0"/>
                              <w:marTop w:val="0"/>
                              <w:marBottom w:val="0"/>
                              <w:divBdr>
                                <w:top w:val="none" w:sz="0" w:space="0" w:color="auto"/>
                                <w:left w:val="none" w:sz="0" w:space="0" w:color="auto"/>
                                <w:bottom w:val="none" w:sz="0" w:space="0" w:color="auto"/>
                                <w:right w:val="none" w:sz="0" w:space="0" w:color="auto"/>
                              </w:divBdr>
                              <w:divsChild>
                                <w:div w:id="2013414103">
                                  <w:marLeft w:val="0"/>
                                  <w:marRight w:val="0"/>
                                  <w:marTop w:val="0"/>
                                  <w:marBottom w:val="0"/>
                                  <w:divBdr>
                                    <w:top w:val="none" w:sz="0" w:space="0" w:color="auto"/>
                                    <w:left w:val="none" w:sz="0" w:space="0" w:color="auto"/>
                                    <w:bottom w:val="none" w:sz="0" w:space="0" w:color="auto"/>
                                    <w:right w:val="none" w:sz="0" w:space="0" w:color="auto"/>
                                  </w:divBdr>
                                  <w:divsChild>
                                    <w:div w:id="7628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min.lt/lt/seima-ir-vaikai/seimos-politika/specializuotos-pagalbos-centrai.html" TargetMode="External"/><Relationship Id="rId13" Type="http://schemas.openxmlformats.org/officeDocument/2006/relationships/hyperlink" Target="http://policija.lrv.lt/lt/veiklos-sritys/viesosios-tvarkos-ir-gyventoju-saugumo-uztikrinimas/smurtas-artimoje-aplinkoje/kur-kreiptis-patyrus-smurta" TargetMode="External"/><Relationship Id="rId18" Type="http://schemas.openxmlformats.org/officeDocument/2006/relationships/hyperlink" Target="http://www.klausau.lt/"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yperlink" Target="mailto:vilties.linija@gmail.com" TargetMode="External"/><Relationship Id="rId7" Type="http://schemas.openxmlformats.org/officeDocument/2006/relationships/endnotes" Target="endnotes.xml"/><Relationship Id="rId12" Type="http://schemas.openxmlformats.org/officeDocument/2006/relationships/hyperlink" Target="mailto:artimas.smurtas@policija.lt" TargetMode="External"/><Relationship Id="rId17" Type="http://schemas.openxmlformats.org/officeDocument/2006/relationships/hyperlink" Target="http://www.moters-pagalba.lt/"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moteriai.lt/" TargetMode="External"/><Relationship Id="rId20" Type="http://schemas.openxmlformats.org/officeDocument/2006/relationships/hyperlink" Target="http://www.socmin.l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12.l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amkc.lt/" TargetMode="External"/><Relationship Id="rId23" Type="http://schemas.openxmlformats.org/officeDocument/2006/relationships/fontTable" Target="fontTable.xml"/><Relationship Id="rId10" Type="http://schemas.openxmlformats.org/officeDocument/2006/relationships/hyperlink" Target="http://www.bukstipri.lt/en/" TargetMode="External"/><Relationship Id="rId19" Type="http://schemas.openxmlformats.org/officeDocument/2006/relationships/hyperlink" Target="http://www.krizesiveikimas.lt/main/" TargetMode="External"/><Relationship Id="rId4" Type="http://schemas.openxmlformats.org/officeDocument/2006/relationships/settings" Target="settings.xml"/><Relationship Id="rId9" Type="http://schemas.openxmlformats.org/officeDocument/2006/relationships/hyperlink" Target="mailto:pagalba@moteriai.lt" TargetMode="External"/><Relationship Id="rId14" Type="http://schemas.openxmlformats.org/officeDocument/2006/relationships/hyperlink" Target="http://www.lygus.lt" TargetMode="External"/><Relationship Id="rId22" Type="http://schemas.openxmlformats.org/officeDocument/2006/relationships/hyperlink" Target="http://viltieslinija.lt/internetu.php" TargetMode="External"/><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9BE69E2861414FAA590405F4D9582A" ma:contentTypeVersion="2" ma:contentTypeDescription="Crear nuevo documento." ma:contentTypeScope="" ma:versionID="0f1376cfee719db1270f638006b239a9">
  <xsd:schema xmlns:xsd="http://www.w3.org/2001/XMLSchema" xmlns:xs="http://www.w3.org/2001/XMLSchema" xmlns:p="http://schemas.microsoft.com/office/2006/metadata/properties" xmlns:ns1="http://schemas.microsoft.com/sharepoint/v3" xmlns:ns2="b154b384-b483-4090-9576-ea9a55f7c9e2" targetNamespace="http://schemas.microsoft.com/office/2006/metadata/properties" ma:root="true" ma:fieldsID="4ce67d3423c8e411d711621d5b591e9a" ns1:_="" ns2:_="">
    <xsd:import namespace="http://schemas.microsoft.com/sharepoint/v3"/>
    <xsd:import namespace="b154b384-b483-4090-9576-ea9a55f7c9e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4b384-b483-4090-9576-ea9a55f7c9e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180562-D575-4F8E-B42F-2A6FB6E44A8A}"/>
</file>

<file path=customXml/itemProps2.xml><?xml version="1.0" encoding="utf-8"?>
<ds:datastoreItem xmlns:ds="http://schemas.openxmlformats.org/officeDocument/2006/customXml" ds:itemID="{87C40CDD-3978-410A-95EB-890896AB4B21}"/>
</file>

<file path=customXml/itemProps3.xml><?xml version="1.0" encoding="utf-8"?>
<ds:datastoreItem xmlns:ds="http://schemas.openxmlformats.org/officeDocument/2006/customXml" ds:itemID="{CFDCAED9-662D-4C6A-9954-7FB293858B5C}"/>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Kuklyte, Jolita</dc:creator>
  <cp:lastModifiedBy>Martín Jurado, Víctor Mariano</cp:lastModifiedBy>
  <cp:revision>3</cp:revision>
  <cp:lastPrinted>2017-12-21T08:30:00Z</cp:lastPrinted>
  <dcterms:created xsi:type="dcterms:W3CDTF">2017-12-21T08:31:00Z</dcterms:created>
  <dcterms:modified xsi:type="dcterms:W3CDTF">2017-12-29T11:33:00Z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0x010100059BE69E2861414FAA590405F4D9582A</vt:lpwstr>
  </property>
</Properties>
</file>