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99" w:rsidRPr="00EB2B86" w:rsidRDefault="008F2A99" w:rsidP="008F2A99">
      <w:pPr>
        <w:rPr>
          <w:b/>
        </w:rPr>
      </w:pPr>
      <w:r w:rsidRPr="00EB2B86">
        <w:rPr>
          <w:b/>
        </w:rPr>
        <w:t>. CONEXIONES AÉREAS DIRECTAS CON EUROPA</w:t>
      </w:r>
    </w:p>
    <w:p w:rsidR="008F2A99" w:rsidRDefault="008F2A99" w:rsidP="008F2A99">
      <w:r>
        <w:t xml:space="preserve">1. </w:t>
      </w:r>
      <w:r w:rsidRPr="00EB2B86">
        <w:rPr>
          <w:u w:val="single"/>
        </w:rPr>
        <w:t>Aerolínea oficial del país - Vietnam Airlines</w:t>
      </w:r>
      <w:r>
        <w:t xml:space="preserve">: </w:t>
      </w:r>
    </w:p>
    <w:p w:rsidR="008F2A99" w:rsidRDefault="008F2A99" w:rsidP="008F2A99">
      <w:r>
        <w:t>- Del 19/3 al 30/4: suspendido los vuelos a Paris (Francia).</w:t>
      </w:r>
    </w:p>
    <w:p w:rsidR="008F2A99" w:rsidRDefault="008F2A99" w:rsidP="008F2A99">
      <w:r>
        <w:t xml:space="preserve">- Del 23/3 al 30/4: suspendido vuelos a Londres (Reino Unido). </w:t>
      </w:r>
    </w:p>
    <w:p w:rsidR="008F2A99" w:rsidRDefault="008F2A99" w:rsidP="008F2A99">
      <w:r>
        <w:t>- Del 24/3 al 30/4 suspendido vuelos a Frankfurt (Alemania).</w:t>
      </w:r>
    </w:p>
    <w:p w:rsidR="008F2A99" w:rsidRDefault="008F2A99" w:rsidP="008F2A99">
      <w:r>
        <w:t xml:space="preserve">2. </w:t>
      </w:r>
      <w:r w:rsidRPr="00EB2B86">
        <w:rPr>
          <w:u w:val="single"/>
        </w:rPr>
        <w:t>Aerolínea rusa – Aeroflot</w:t>
      </w:r>
      <w:r>
        <w:t xml:space="preserve">: </w:t>
      </w:r>
    </w:p>
    <w:p w:rsidR="008F2A99" w:rsidRDefault="008F2A99" w:rsidP="008F2A99">
      <w:r>
        <w:t xml:space="preserve">- Vuelos de Vietnam a Moscu siguen operativos hasta la fecha. </w:t>
      </w:r>
    </w:p>
    <w:p w:rsidR="008F2A99" w:rsidRDefault="008F2A99" w:rsidP="008F2A99">
      <w:r>
        <w:t>- Del 13/3 al 30/4: suspendido vuelos de Moscú a Alicante, Valencia, Málaga, Tenerife y Palma.</w:t>
      </w:r>
    </w:p>
    <w:p w:rsidR="008F2A99" w:rsidRDefault="008F2A99" w:rsidP="008F2A99">
      <w:r>
        <w:t>- Del 21/3 al 23/4: suspendido vuelos de Moscú a Barcelona.</w:t>
      </w:r>
    </w:p>
    <w:p w:rsidR="008F2A99" w:rsidRDefault="008F2A99" w:rsidP="008F2A99">
      <w:r>
        <w:t>- Vuelos a Madrid siguen operativos hasta el momento.</w:t>
      </w:r>
    </w:p>
    <w:p w:rsidR="008F2A99" w:rsidRDefault="008F2A99" w:rsidP="008F2A99">
      <w:r>
        <w:t xml:space="preserve">3. Aerolínea </w:t>
      </w:r>
      <w:proofErr w:type="spellStart"/>
      <w:r>
        <w:t>Turkish</w:t>
      </w:r>
      <w:proofErr w:type="spellEnd"/>
      <w:r>
        <w:t xml:space="preserve"> Airlines - Turquía:</w:t>
      </w:r>
    </w:p>
    <w:p w:rsidR="008F2A99" w:rsidRDefault="008F2A99" w:rsidP="008F2A99">
      <w:r>
        <w:t xml:space="preserve">- Vuelos de Vietnam a Estambul: siguen operativos </w:t>
      </w:r>
    </w:p>
    <w:p w:rsidR="008F2A99" w:rsidRDefault="008F2A99" w:rsidP="008F2A99">
      <w:r>
        <w:t xml:space="preserve">- Vuelos de Estambul a Europa incluido España: suspendido hasta el 17/4 </w:t>
      </w:r>
    </w:p>
    <w:p w:rsidR="008F2A99" w:rsidRDefault="008F2A99" w:rsidP="008F2A99">
      <w:r>
        <w:t>4. Aerolínea Qatar Airways – Qatar:</w:t>
      </w:r>
    </w:p>
    <w:p w:rsidR="008F2A99" w:rsidRDefault="008F2A99" w:rsidP="008F2A99">
      <w:r>
        <w:t>- Tienen vuelos a España hasta el 21/3. A partir de entonces quedan suspendidos todos los vuelos hasta nuevo aviso.</w:t>
      </w:r>
    </w:p>
    <w:p w:rsidR="008F2A99" w:rsidRDefault="008F2A99" w:rsidP="008F2A99">
      <w:r>
        <w:t>5. Aerolínea Emirates Airlines – Emiratos Árabes Unidos:</w:t>
      </w:r>
    </w:p>
    <w:p w:rsidR="008F2A99" w:rsidRDefault="008F2A99" w:rsidP="008F2A99">
      <w:r>
        <w:t xml:space="preserve">- Tienen vuelos a </w:t>
      </w:r>
      <w:proofErr w:type="spellStart"/>
      <w:r>
        <w:t>Dubai</w:t>
      </w:r>
      <w:proofErr w:type="spellEnd"/>
      <w:r>
        <w:t xml:space="preserve"> hasta el 21/3. A partir de entonces quedan suspendidos todos los vuelos hasta nuevo aviso.</w:t>
      </w:r>
    </w:p>
    <w:p w:rsidR="008F2A99" w:rsidRDefault="008F2A99" w:rsidP="008F2A99">
      <w:r>
        <w:t>6. Aerolínea Singapore Airlines- Singapur:</w:t>
      </w:r>
    </w:p>
    <w:p w:rsidR="008F2A99" w:rsidRDefault="008F2A99" w:rsidP="008F2A99">
      <w:r>
        <w:t>- Vuelos Vietnam a Singapur y de Singapur a Europa: operan el 50% de su capacidad hasta finales de abril (reducen a 50% sus frecuencias de vuelo).</w:t>
      </w:r>
    </w:p>
    <w:p w:rsidR="008F2A99" w:rsidRDefault="008F2A99" w:rsidP="008F2A99">
      <w:r>
        <w:t>- Vuelos Singapur a Barcelona: suspendidos del 13/3 al 31/5.</w:t>
      </w:r>
    </w:p>
    <w:p w:rsidR="008F2A99" w:rsidRDefault="008F2A99" w:rsidP="008F2A99">
      <w:r>
        <w:t>7. Aerolínea Air France – Francia:</w:t>
      </w:r>
    </w:p>
    <w:p w:rsidR="008F2A99" w:rsidRDefault="008F2A99" w:rsidP="008F2A99">
      <w:r>
        <w:t>- Tienen vuelos de Vietnam a Europa hasta el 21/3. A partir de entonces quedan suspendidos todos los vuelos dentro de 2 meses.</w:t>
      </w:r>
    </w:p>
    <w:p w:rsidR="008F2A99" w:rsidRDefault="008F2A99" w:rsidP="008F2A99">
      <w:r>
        <w:t>II. CONEXIONES AÉREAS POR TERCEROS PAÍSES</w:t>
      </w:r>
    </w:p>
    <w:p w:rsidR="008F2A99" w:rsidRDefault="008F2A99" w:rsidP="008F2A99">
      <w:r>
        <w:t>1. Vía Tailandia: Vietnam Airlines suspenden vuelos a partir del 21/3. Thai Airways y Air Asia siguen operativos. *Puede que a partir de las 00:00 del 22/3 no se pueden hacer los tránsitos por Bangkok.</w:t>
      </w:r>
    </w:p>
    <w:p w:rsidR="008F2A99" w:rsidRDefault="008F2A99" w:rsidP="008F2A99">
      <w:r>
        <w:lastRenderedPageBreak/>
        <w:t xml:space="preserve">2. Vía Singapur: Vietnam Airlines suspenden vuelos a partir del 21/3. Singapore Airlines y </w:t>
      </w:r>
      <w:proofErr w:type="spellStart"/>
      <w:r>
        <w:t>Silk</w:t>
      </w:r>
      <w:proofErr w:type="spellEnd"/>
      <w:r>
        <w:t xml:space="preserve"> Air reducen a 50% sus frecuencias de vuelo. </w:t>
      </w:r>
    </w:p>
    <w:p w:rsidR="008F2A99" w:rsidRDefault="008F2A99" w:rsidP="008F2A99">
      <w:r>
        <w:t>3. Vía Malasia: quedan suspendido los vuelos entre ambos países (Vietnam y Malasia) a partir del 20/3.</w:t>
      </w:r>
    </w:p>
    <w:p w:rsidR="008F2A99" w:rsidRDefault="008F2A99" w:rsidP="008F2A99">
      <w:r>
        <w:t xml:space="preserve">4. Vía Indonesia: Vietnam Airlines suspenden vuelos a partir de 21/3. </w:t>
      </w:r>
      <w:proofErr w:type="spellStart"/>
      <w:r>
        <w:t>Garuda</w:t>
      </w:r>
      <w:proofErr w:type="spellEnd"/>
      <w:r>
        <w:t xml:space="preserve"> Airlines no tienen vuelos a Vietnam.</w:t>
      </w:r>
    </w:p>
    <w:p w:rsidR="008F2A99" w:rsidRDefault="008F2A99" w:rsidP="008F2A99">
      <w:r>
        <w:t xml:space="preserve">5. Filipinas: </w:t>
      </w:r>
      <w:proofErr w:type="spellStart"/>
      <w:r>
        <w:t>Philippine</w:t>
      </w:r>
      <w:proofErr w:type="spellEnd"/>
      <w:r>
        <w:t xml:space="preserve"> Airlines tienen vuelos. </w:t>
      </w:r>
      <w:proofErr w:type="spellStart"/>
      <w:r>
        <w:t>Cebu</w:t>
      </w:r>
      <w:proofErr w:type="spellEnd"/>
      <w:r>
        <w:t xml:space="preserve"> Airlines no tienen vuelos a Vietnam.</w:t>
      </w:r>
    </w:p>
    <w:p w:rsidR="008F2A99" w:rsidRDefault="008F2A99" w:rsidP="008F2A99">
      <w:r>
        <w:t xml:space="preserve">6. Japón: Vietnam Airlines suspenden vuelos a partir del 23/3. </w:t>
      </w:r>
      <w:proofErr w:type="spellStart"/>
      <w:r>
        <w:t>Japan</w:t>
      </w:r>
      <w:proofErr w:type="spellEnd"/>
      <w:r>
        <w:t xml:space="preserve"> Airlines tienen vuelos a Vietnam. </w:t>
      </w:r>
    </w:p>
    <w:p w:rsidR="008F2A99" w:rsidRDefault="008F2A99" w:rsidP="008F2A99">
      <w:r>
        <w:t>7. Corea del Sur: suspendidos los vuelos entre ambos países.</w:t>
      </w:r>
    </w:p>
    <w:p w:rsidR="008F2A99" w:rsidRDefault="008F2A99" w:rsidP="008F2A99">
      <w:r>
        <w:t>8. Vía India: no hay vuelos directos.</w:t>
      </w:r>
    </w:p>
    <w:p w:rsidR="00104631" w:rsidRDefault="00104631">
      <w:bookmarkStart w:id="0" w:name="_GoBack"/>
      <w:bookmarkEnd w:id="0"/>
    </w:p>
    <w:sectPr w:rsidR="00104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99"/>
    <w:rsid w:val="00104631"/>
    <w:rsid w:val="008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21E43104B7F47AFB356B9051EB574" ma:contentTypeVersion="2" ma:contentTypeDescription="Crear nuevo documento." ma:contentTypeScope="" ma:versionID="82fd6f8dffca302a3895c0659cff70bc">
  <xsd:schema xmlns:xsd="http://www.w3.org/2001/XMLSchema" xmlns:xs="http://www.w3.org/2001/XMLSchema" xmlns:p="http://schemas.microsoft.com/office/2006/metadata/properties" xmlns:ns1="http://schemas.microsoft.com/sharepoint/v3" xmlns:ns2="3684519d-6c8d-48a6-956f-fadb78f23aad" targetNamespace="http://schemas.microsoft.com/office/2006/metadata/properties" ma:root="true" ma:fieldsID="c2a7e322371d9df70c1c6ad73159239e" ns1:_="" ns2:_="">
    <xsd:import namespace="http://schemas.microsoft.com/sharepoint/v3"/>
    <xsd:import namespace="3684519d-6c8d-48a6-956f-fadb78f23a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4519d-6c8d-48a6-956f-fadb78f23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F89D02-911F-479D-8BB3-9ED814C5CF7B}"/>
</file>

<file path=customXml/itemProps2.xml><?xml version="1.0" encoding="utf-8"?>
<ds:datastoreItem xmlns:ds="http://schemas.openxmlformats.org/officeDocument/2006/customXml" ds:itemID="{70F42F3F-1491-40B9-B75D-13458879544D}"/>
</file>

<file path=customXml/itemProps3.xml><?xml version="1.0" encoding="utf-8"?>
<ds:datastoreItem xmlns:ds="http://schemas.openxmlformats.org/officeDocument/2006/customXml" ds:itemID="{5BC25B27-774E-4CDF-AD3F-742E1434F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Mantilla González, Jorge</dc:creator>
  <cp:lastModifiedBy>Mantilla González, Jorge</cp:lastModifiedBy>
  <cp:revision>1</cp:revision>
  <dcterms:created xsi:type="dcterms:W3CDTF">2020-03-20T14:02:00Z</dcterms:created>
  <dcterms:modified xsi:type="dcterms:W3CDTF">2020-03-20T14:02:00Z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0x01010058D21E43104B7F47AFB356B9051EB574</vt:lpwstr>
  </property>
</Properties>
</file>