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F44" w:rsidRDefault="00F42F44" w:rsidP="00F42F44">
      <w:pPr>
        <w:rPr>
          <w:spacing w:val="-3"/>
          <w:sz w:val="20"/>
          <w:lang w:val="es-ES_tradnl"/>
        </w:rPr>
      </w:pPr>
      <w:r>
        <w:rPr>
          <w:spacing w:val="-3"/>
          <w:sz w:val="20"/>
          <w:lang w:val="es-ES_tradnl"/>
        </w:rPr>
        <w:t xml:space="preserve">       </w:t>
      </w:r>
      <w:bookmarkStart w:id="0" w:name="_MON_1083139684"/>
      <w:bookmarkEnd w:id="0"/>
      <w:r>
        <w:rPr>
          <w:spacing w:val="-3"/>
          <w:sz w:val="20"/>
          <w:lang w:val="es-ES_tradnl"/>
        </w:rPr>
        <w:object w:dxaOrig="1207" w:dyaOrig="1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61.8pt" o:ole="" fillcolor="window">
            <v:imagedata r:id="rId6" o:title=""/>
          </v:shape>
          <o:OLEObject Type="Embed" ProgID="Word.Picture.8" ShapeID="_x0000_i1025" DrawAspect="Content" ObjectID="_1631013143" r:id="rId7"/>
        </w:object>
      </w:r>
    </w:p>
    <w:p w:rsidR="00F42F44" w:rsidRDefault="00F42F44" w:rsidP="00F42F44">
      <w:pPr>
        <w:rPr>
          <w:rFonts w:ascii="Dutch 801" w:hAnsi="Dutch 801"/>
          <w:lang w:val="es-ES_tradnl"/>
        </w:rPr>
      </w:pPr>
      <w:r>
        <w:rPr>
          <w:rFonts w:ascii="Dutch 801" w:hAnsi="Dutch 801"/>
          <w:lang w:val="es-ES_tradnl"/>
        </w:rPr>
        <w:t>Embajada  de España</w:t>
      </w:r>
    </w:p>
    <w:p w:rsidR="00F42F44" w:rsidRDefault="00F42F44" w:rsidP="00F42F44">
      <w:pPr>
        <w:suppressAutoHyphens/>
        <w:rPr>
          <w:rFonts w:ascii="Dutch 801" w:hAnsi="Dutch 801"/>
          <w:lang w:val="es-ES_tradnl"/>
        </w:rPr>
      </w:pPr>
      <w:r>
        <w:rPr>
          <w:rFonts w:ascii="Dutch 801" w:hAnsi="Dutch 801"/>
          <w:lang w:val="es-ES_tradnl"/>
        </w:rPr>
        <w:t xml:space="preserve">          Budapest</w:t>
      </w:r>
    </w:p>
    <w:p w:rsidR="00F75A5F" w:rsidRDefault="00F75A5F"/>
    <w:p w:rsidR="00F42F44" w:rsidRDefault="00F42F44" w:rsidP="00F42F44">
      <w:pPr>
        <w:pStyle w:val="Encabezado"/>
        <w:tabs>
          <w:tab w:val="clear" w:pos="4252"/>
          <w:tab w:val="clear" w:pos="8504"/>
        </w:tabs>
        <w:ind w:firstLine="709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F42F44" w:rsidRPr="00A26E75" w:rsidTr="00827D5C">
        <w:trPr>
          <w:jc w:val="center"/>
        </w:trPr>
        <w:tc>
          <w:tcPr>
            <w:tcW w:w="8644" w:type="dxa"/>
            <w:shd w:val="clear" w:color="auto" w:fill="A6A6A6"/>
          </w:tcPr>
          <w:p w:rsidR="00F42F44" w:rsidRPr="00A26E75" w:rsidRDefault="00F42F44" w:rsidP="00827D5C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Arial" w:hAnsi="Arial"/>
                <w:sz w:val="24"/>
              </w:rPr>
            </w:pPr>
            <w:r w:rsidRPr="00A26E75">
              <w:rPr>
                <w:rFonts w:ascii="Arial" w:hAnsi="Arial"/>
                <w:sz w:val="24"/>
              </w:rPr>
              <w:t>ELECCIONES</w:t>
            </w:r>
            <w:r w:rsidR="00DF30F9">
              <w:rPr>
                <w:rFonts w:ascii="Arial" w:hAnsi="Arial"/>
                <w:sz w:val="24"/>
              </w:rPr>
              <w:t xml:space="preserve"> LOCALES</w:t>
            </w:r>
          </w:p>
          <w:p w:rsidR="00F42F44" w:rsidRPr="00A26E75" w:rsidRDefault="00F42F44" w:rsidP="00827D5C">
            <w:pPr>
              <w:pStyle w:val="Encabezado"/>
              <w:tabs>
                <w:tab w:val="clear" w:pos="4252"/>
                <w:tab w:val="clear" w:pos="8504"/>
                <w:tab w:val="left" w:pos="341"/>
                <w:tab w:val="center" w:pos="4214"/>
              </w:tabs>
              <w:rPr>
                <w:rFonts w:ascii="Arial" w:hAnsi="Arial"/>
                <w:sz w:val="24"/>
              </w:rPr>
            </w:pPr>
            <w:r w:rsidRPr="00A26E75">
              <w:rPr>
                <w:rFonts w:ascii="Arial" w:hAnsi="Arial"/>
                <w:sz w:val="24"/>
              </w:rPr>
              <w:tab/>
            </w:r>
            <w:r w:rsidRPr="00A26E75">
              <w:rPr>
                <w:rFonts w:ascii="Arial" w:hAnsi="Arial"/>
                <w:sz w:val="24"/>
              </w:rPr>
              <w:tab/>
              <w:t>10 DE NOVIEMBRE DE 2019</w:t>
            </w:r>
          </w:p>
        </w:tc>
      </w:tr>
    </w:tbl>
    <w:p w:rsidR="00F42F44" w:rsidRDefault="00F42F44" w:rsidP="00F42F44">
      <w:pPr>
        <w:pStyle w:val="Encabezado"/>
        <w:tabs>
          <w:tab w:val="clear" w:pos="4252"/>
          <w:tab w:val="clear" w:pos="8504"/>
        </w:tabs>
        <w:ind w:firstLine="709"/>
        <w:rPr>
          <w:rFonts w:ascii="Arial" w:hAnsi="Arial"/>
          <w:sz w:val="24"/>
        </w:rPr>
      </w:pPr>
    </w:p>
    <w:p w:rsidR="00DF30F9" w:rsidRDefault="00DF30F9" w:rsidP="007835F5">
      <w:pPr>
        <w:pStyle w:val="Encabezado"/>
        <w:jc w:val="both"/>
        <w:rPr>
          <w:rFonts w:ascii="Arial" w:hAnsi="Arial"/>
          <w:b/>
          <w:sz w:val="22"/>
          <w:szCs w:val="22"/>
        </w:rPr>
      </w:pPr>
    </w:p>
    <w:p w:rsidR="007835F5" w:rsidRPr="007835F5" w:rsidRDefault="00DF30F9" w:rsidP="007835F5">
      <w:pPr>
        <w:pStyle w:val="Encabezad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Los</w:t>
      </w:r>
      <w:r w:rsidR="007835F5" w:rsidRPr="009A673D">
        <w:rPr>
          <w:rFonts w:ascii="Arial" w:hAnsi="Arial"/>
          <w:b/>
          <w:sz w:val="22"/>
          <w:szCs w:val="22"/>
        </w:rPr>
        <w:t xml:space="preserve"> electores (ERTA, no residentes en Hungría, residentes en España) y también los electores inscritos en el CERE (Censo electoral de extranjeros residentes en España), podrán votar en los siguientes procesos electorales convocados a</w:t>
      </w:r>
      <w:r w:rsidR="007835F5" w:rsidRPr="007835F5">
        <w:rPr>
          <w:rFonts w:ascii="Arial" w:hAnsi="Arial"/>
          <w:sz w:val="22"/>
          <w:szCs w:val="22"/>
        </w:rPr>
        <w:t xml:space="preserve"> </w:t>
      </w:r>
      <w:r w:rsidR="007835F5" w:rsidRPr="009A673D">
        <w:rPr>
          <w:rFonts w:ascii="Arial" w:hAnsi="Arial"/>
          <w:b/>
          <w:sz w:val="22"/>
          <w:szCs w:val="22"/>
          <w:u w:val="single"/>
        </w:rPr>
        <w:t>entidades locales menores</w:t>
      </w:r>
      <w:r w:rsidR="007835F5" w:rsidRPr="007835F5">
        <w:rPr>
          <w:rFonts w:ascii="Arial" w:hAnsi="Arial"/>
          <w:sz w:val="22"/>
          <w:szCs w:val="22"/>
        </w:rPr>
        <w:t xml:space="preserve">: </w:t>
      </w: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7835F5" w:rsidRDefault="007835F5" w:rsidP="007835F5">
      <w:pPr>
        <w:pStyle w:val="Encabezado"/>
        <w:jc w:val="both"/>
        <w:rPr>
          <w:rFonts w:ascii="Arial" w:hAnsi="Arial"/>
          <w:b/>
          <w:sz w:val="22"/>
          <w:szCs w:val="22"/>
        </w:rPr>
      </w:pPr>
      <w:r w:rsidRPr="009A673D">
        <w:rPr>
          <w:rFonts w:ascii="Arial" w:hAnsi="Arial"/>
          <w:b/>
          <w:sz w:val="22"/>
          <w:szCs w:val="22"/>
        </w:rPr>
        <w:t xml:space="preserve">             * Elecciones locales parciales convocadas por el Real Decreto 538/2019, de 20 de septiembre, publicado en el BOE de 24 de septiembre de 2019: concejales, alcaldes de municipios con régimen de concejo abierto y alcaldes pedáneos, en los casos en que no se presentaran candidaturas en las elecciones municipales de mayo de 2019 o en que estas se hayan declarado nulas, siendo los municipios afectados los relacionados en los Anexos I y II del BOE de convocatoria. Las elecciones se celebrarán el próximo 17 de noviembre. Podrán solicitar el voto hasta el día 19 de octubre. </w:t>
      </w:r>
    </w:p>
    <w:p w:rsidR="00DF30F9" w:rsidRDefault="00DF30F9" w:rsidP="007835F5">
      <w:pPr>
        <w:pStyle w:val="Encabezado"/>
        <w:jc w:val="both"/>
        <w:rPr>
          <w:rFonts w:ascii="Arial" w:hAnsi="Arial"/>
          <w:b/>
          <w:sz w:val="22"/>
          <w:szCs w:val="22"/>
        </w:rPr>
      </w:pPr>
    </w:p>
    <w:p w:rsidR="00DF30F9" w:rsidRPr="009A673D" w:rsidRDefault="00DF30F9" w:rsidP="00DF30F9">
      <w:pPr>
        <w:pStyle w:val="Encabezado"/>
        <w:jc w:val="both"/>
        <w:rPr>
          <w:rFonts w:ascii="Arial" w:hAnsi="Arial"/>
          <w:b/>
          <w:sz w:val="22"/>
          <w:szCs w:val="22"/>
        </w:rPr>
      </w:pPr>
      <w:r w:rsidRPr="009A673D">
        <w:rPr>
          <w:rFonts w:ascii="Arial" w:hAnsi="Arial"/>
          <w:b/>
          <w:sz w:val="22"/>
          <w:szCs w:val="22"/>
        </w:rPr>
        <w:t xml:space="preserve">              * Elecciones parciales en el Territorio Histórico de </w:t>
      </w:r>
      <w:proofErr w:type="spellStart"/>
      <w:r w:rsidRPr="009A673D">
        <w:rPr>
          <w:rFonts w:ascii="Arial" w:hAnsi="Arial"/>
          <w:b/>
          <w:sz w:val="22"/>
          <w:szCs w:val="22"/>
        </w:rPr>
        <w:t>Bizkaia</w:t>
      </w:r>
      <w:proofErr w:type="spellEnd"/>
      <w:r w:rsidRPr="009A673D">
        <w:rPr>
          <w:rFonts w:ascii="Arial" w:hAnsi="Arial"/>
          <w:b/>
          <w:sz w:val="22"/>
          <w:szCs w:val="22"/>
        </w:rPr>
        <w:t xml:space="preserve"> a Alcalde Pedáneo de la entidad local menor de </w:t>
      </w:r>
      <w:proofErr w:type="spellStart"/>
      <w:r w:rsidRPr="009A673D">
        <w:rPr>
          <w:rFonts w:ascii="Arial" w:hAnsi="Arial"/>
          <w:b/>
          <w:sz w:val="22"/>
          <w:szCs w:val="22"/>
        </w:rPr>
        <w:t>Belandia</w:t>
      </w:r>
      <w:proofErr w:type="spellEnd"/>
      <w:r w:rsidRPr="009A673D">
        <w:rPr>
          <w:rFonts w:ascii="Arial" w:hAnsi="Arial"/>
          <w:b/>
          <w:sz w:val="22"/>
          <w:szCs w:val="22"/>
        </w:rPr>
        <w:t xml:space="preserve">, a celebrarse el próximo día 10 de noviembre.  Podrán solicitar el voto hasta el día 12 de octubre. </w:t>
      </w:r>
    </w:p>
    <w:p w:rsidR="00DF30F9" w:rsidRDefault="00DF30F9" w:rsidP="007835F5">
      <w:pPr>
        <w:pStyle w:val="Encabezado"/>
        <w:jc w:val="both"/>
        <w:rPr>
          <w:rFonts w:ascii="Arial" w:hAnsi="Arial"/>
          <w:b/>
          <w:sz w:val="22"/>
          <w:szCs w:val="22"/>
        </w:rPr>
      </w:pPr>
    </w:p>
    <w:p w:rsidR="00DF30F9" w:rsidRDefault="00DF30F9" w:rsidP="007835F5">
      <w:pPr>
        <w:pStyle w:val="Encabezado"/>
        <w:jc w:val="both"/>
        <w:rPr>
          <w:rFonts w:ascii="Arial" w:hAnsi="Arial"/>
          <w:sz w:val="22"/>
          <w:szCs w:val="22"/>
        </w:rPr>
      </w:pPr>
      <w:r w:rsidRPr="00DF30F9">
        <w:rPr>
          <w:rFonts w:ascii="Arial" w:hAnsi="Arial"/>
          <w:sz w:val="22"/>
          <w:szCs w:val="22"/>
        </w:rPr>
        <w:t>El impreso de solicitud es el mismo para cualquier proceso electoral</w:t>
      </w:r>
      <w:r>
        <w:rPr>
          <w:rFonts w:ascii="Arial" w:hAnsi="Arial"/>
          <w:sz w:val="22"/>
          <w:szCs w:val="22"/>
        </w:rPr>
        <w:t>.</w:t>
      </w:r>
    </w:p>
    <w:p w:rsidR="00DF30F9" w:rsidRDefault="00DF30F9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DF30F9" w:rsidRPr="00DF30F9" w:rsidRDefault="00DF30F9" w:rsidP="007835F5">
      <w:pPr>
        <w:pStyle w:val="Encabezad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 elector ERTA inscrito en alguno de los municipios afectados que desee votar en ambos procesos (Elecciones a Cortes generales y Elecciones locales menores) se le tramitarán dos solicitudes de votos independientes.</w:t>
      </w:r>
      <w:bookmarkStart w:id="1" w:name="_GoBack"/>
      <w:bookmarkEnd w:id="1"/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</w:p>
    <w:p w:rsidR="007835F5" w:rsidRPr="007835F5" w:rsidRDefault="007835F5" w:rsidP="007835F5">
      <w:pPr>
        <w:pStyle w:val="Encabezado"/>
        <w:jc w:val="both"/>
        <w:rPr>
          <w:rFonts w:ascii="Arial" w:hAnsi="Arial"/>
          <w:sz w:val="22"/>
          <w:szCs w:val="22"/>
        </w:rPr>
      </w:pPr>
      <w:r w:rsidRPr="007835F5">
        <w:rPr>
          <w:rFonts w:ascii="Arial" w:hAnsi="Arial"/>
          <w:sz w:val="22"/>
          <w:szCs w:val="22"/>
        </w:rPr>
        <w:t xml:space="preserve">Para cualquier duda puede ponerse en contacto con esta Sección Consular </w:t>
      </w:r>
    </w:p>
    <w:p w:rsidR="007835F5" w:rsidRPr="007835F5" w:rsidRDefault="007835F5" w:rsidP="007835F5">
      <w:pPr>
        <w:pStyle w:val="Encabezado"/>
        <w:tabs>
          <w:tab w:val="clear" w:pos="4252"/>
          <w:tab w:val="clear" w:pos="8504"/>
        </w:tabs>
        <w:jc w:val="both"/>
        <w:rPr>
          <w:rFonts w:ascii="Arial" w:hAnsi="Arial"/>
          <w:sz w:val="22"/>
          <w:szCs w:val="22"/>
        </w:rPr>
      </w:pPr>
    </w:p>
    <w:sectPr w:rsidR="007835F5" w:rsidRPr="007835F5" w:rsidSect="008E5956">
      <w:pgSz w:w="11906" w:h="16838"/>
      <w:pgMar w:top="709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tch 801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9234A"/>
    <w:multiLevelType w:val="hybridMultilevel"/>
    <w:tmpl w:val="FCD05020"/>
    <w:lvl w:ilvl="0" w:tplc="8C24B3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5BF37D9"/>
    <w:multiLevelType w:val="hybridMultilevel"/>
    <w:tmpl w:val="920E8B86"/>
    <w:lvl w:ilvl="0" w:tplc="3B22DF34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lang w:val="x-none"/>
      </w:rPr>
    </w:lvl>
    <w:lvl w:ilvl="1" w:tplc="0C0A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55D638CE"/>
    <w:multiLevelType w:val="hybridMultilevel"/>
    <w:tmpl w:val="DA4C3FF2"/>
    <w:lvl w:ilvl="0" w:tplc="94B431D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C0A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u w:val="none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44"/>
    <w:rsid w:val="001F6E6C"/>
    <w:rsid w:val="002263A6"/>
    <w:rsid w:val="00335FC3"/>
    <w:rsid w:val="007835F5"/>
    <w:rsid w:val="008E5956"/>
    <w:rsid w:val="009A673D"/>
    <w:rsid w:val="00D50596"/>
    <w:rsid w:val="00DF30F9"/>
    <w:rsid w:val="00F42F44"/>
    <w:rsid w:val="00F7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44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2F4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F42F4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F42F4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2263A6"/>
    <w:rPr>
      <w:rFonts w:ascii="Times New Roman" w:hAnsi="Times New Roman"/>
      <w:b/>
      <w:bCs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63A6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F44"/>
    <w:pPr>
      <w:spacing w:after="0" w:line="240" w:lineRule="auto"/>
    </w:pPr>
    <w:rPr>
      <w:rFonts w:eastAsia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42F44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F42F4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F42F4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2263A6"/>
    <w:rPr>
      <w:rFonts w:ascii="Times New Roman" w:hAnsi="Times New Roman"/>
      <w:b/>
      <w:bCs/>
      <w:sz w:val="20"/>
      <w:szCs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2263A6"/>
    <w:rPr>
      <w:rFonts w:ascii="Times New Roman" w:eastAsia="Times New Roman" w:hAnsi="Times New Roman" w:cs="Times New Roman"/>
      <w:b/>
      <w:bCs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ED269478169439CB60D96A5DADBC1" ma:contentTypeVersion="1" ma:contentTypeDescription="Crear nuevo documento." ma:contentTypeScope="" ma:versionID="28befb89df14f51380bf3fe7185649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a7a516f61897140b843bcde5413972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345001-918E-4290-8163-E93E597DC4A8}"/>
</file>

<file path=customXml/itemProps2.xml><?xml version="1.0" encoding="utf-8"?>
<ds:datastoreItem xmlns:ds="http://schemas.openxmlformats.org/officeDocument/2006/customXml" ds:itemID="{EEBE6F89-0774-48D1-ADF1-03E29EF2B11F}"/>
</file>

<file path=customXml/itemProps3.xml><?xml version="1.0" encoding="utf-8"?>
<ds:datastoreItem xmlns:ds="http://schemas.openxmlformats.org/officeDocument/2006/customXml" ds:itemID="{3E84B29F-FF7F-4D28-9B5C-3772058EF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Montero Famoso, José</dc:creator>
  <cp:lastModifiedBy>Montero Famoso, José</cp:lastModifiedBy>
  <cp:revision>3</cp:revision>
  <dcterms:created xsi:type="dcterms:W3CDTF">2019-09-26T12:20:00Z</dcterms:created>
  <dcterms:modified xsi:type="dcterms:W3CDTF">2019-09-26T12:26:00Z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0x01010032AED269478169439CB60D96A5DADBC1</vt:lpwstr>
  </property>
</Properties>
</file>